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4F558" w14:textId="77777777" w:rsidR="002F7865" w:rsidRDefault="002F7865" w:rsidP="006B64D7">
      <w:pPr>
        <w:pStyle w:val="Header"/>
        <w:tabs>
          <w:tab w:val="clear" w:pos="4320"/>
          <w:tab w:val="clear" w:pos="8640"/>
        </w:tabs>
        <w:ind w:left="2160" w:firstLine="720"/>
        <w:rPr>
          <w:rFonts w:ascii="Arial" w:hAnsi="Arial" w:cs="Arial"/>
          <w:lang w:val="en-US"/>
        </w:rPr>
      </w:pPr>
    </w:p>
    <w:p w14:paraId="48F645BC" w14:textId="1162CD23" w:rsidR="00190D95" w:rsidRPr="001D62F7" w:rsidRDefault="005865B1" w:rsidP="006B64D7">
      <w:pPr>
        <w:pStyle w:val="Header"/>
        <w:tabs>
          <w:tab w:val="clear" w:pos="4320"/>
          <w:tab w:val="clear" w:pos="8640"/>
        </w:tabs>
        <w:ind w:left="2160" w:firstLine="720"/>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494D9012" w14:textId="77777777" w:rsidR="00D4153B" w:rsidRPr="008A6726" w:rsidRDefault="00D4153B" w:rsidP="00D415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3F9CD0B1" w14:textId="77777777" w:rsidR="00D4153B" w:rsidRPr="008A6726" w:rsidRDefault="00D4153B" w:rsidP="00D415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7DFEDB15"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LANCE WILHELM</w:t>
                            </w:r>
                          </w:p>
                          <w:p w14:paraId="3527AB17"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JEFFREY LAUPOLA</w:t>
                            </w:r>
                          </w:p>
                          <w:p w14:paraId="4DDB71F0"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DARIAN CHUN</w:t>
                            </w:r>
                          </w:p>
                          <w:p w14:paraId="76AEE332" w14:textId="77777777" w:rsidR="00D4153B" w:rsidRPr="00F33A88" w:rsidRDefault="00D4153B" w:rsidP="00D415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2E4EDB4B" w14:textId="77777777" w:rsidR="00D4153B" w:rsidRPr="00F33A88" w:rsidRDefault="00D4153B" w:rsidP="00D415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left:0;text-align:left;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494D9012" w14:textId="77777777" w:rsidR="00D4153B" w:rsidRPr="008A6726" w:rsidRDefault="00D4153B" w:rsidP="00D415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3F9CD0B1" w14:textId="77777777" w:rsidR="00D4153B" w:rsidRPr="008A6726" w:rsidRDefault="00D4153B" w:rsidP="00D415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7DFEDB15"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LANCE WILHELM</w:t>
                      </w:r>
                    </w:p>
                    <w:p w14:paraId="3527AB17"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JEFFREY LAUPOLA</w:t>
                      </w:r>
                    </w:p>
                    <w:p w14:paraId="4DDB71F0"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DARIAN CHUN</w:t>
                      </w:r>
                    </w:p>
                    <w:p w14:paraId="76AEE332" w14:textId="77777777" w:rsidR="00D4153B" w:rsidRPr="00F33A88" w:rsidRDefault="00D4153B" w:rsidP="00D415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2E4EDB4B" w14:textId="77777777" w:rsidR="00D4153B" w:rsidRPr="00F33A88" w:rsidRDefault="00D4153B" w:rsidP="00D415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0B4A66">
        <w:rPr>
          <w:rFonts w:ascii="Arial" w:hAnsi="Arial" w:cs="Arial"/>
          <w:lang w:val="en-US"/>
        </w:rPr>
        <w:t xml:space="preserve">        May 19</w:t>
      </w:r>
      <w:r w:rsidR="001A274B">
        <w:rPr>
          <w:rFonts w:ascii="Arial" w:hAnsi="Arial" w:cs="Arial"/>
          <w:lang w:val="haw-US"/>
        </w:rPr>
        <w:t>, 202</w:t>
      </w:r>
      <w:r w:rsidR="001E3959">
        <w:rPr>
          <w:rFonts w:ascii="Arial" w:hAnsi="Arial" w:cs="Arial"/>
          <w:lang w:val="haw-US"/>
        </w:rPr>
        <w:t>6</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6BDC77BC"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sidR="0033311D">
        <w:rPr>
          <w:rFonts w:ascii="Arial" w:hAnsi="Arial" w:cs="Arial"/>
          <w:noProof/>
          <w:sz w:val="20"/>
          <w:lang w:val="haw-US"/>
        </w:rPr>
        <w:t>Public Hearing and Regular Meeting</w:t>
      </w:r>
      <w:r>
        <w:rPr>
          <w:rFonts w:ascii="Arial" w:hAnsi="Arial" w:cs="Arial"/>
          <w:noProof/>
          <w:sz w:val="20"/>
          <w:lang w:val="en-US"/>
        </w:rPr>
        <w:t xml:space="preserve"> will be held on </w:t>
      </w:r>
      <w:r w:rsidR="0033311D">
        <w:rPr>
          <w:rFonts w:ascii="Arial" w:hAnsi="Arial" w:cs="Arial"/>
          <w:noProof/>
          <w:sz w:val="20"/>
          <w:lang w:val="en-US"/>
        </w:rPr>
        <w:t>Tues</w:t>
      </w:r>
      <w:r w:rsidR="007B6300">
        <w:rPr>
          <w:rFonts w:ascii="Arial" w:hAnsi="Arial" w:cs="Arial"/>
          <w:noProof/>
          <w:sz w:val="20"/>
          <w:lang w:val="en-US"/>
        </w:rPr>
        <w:t xml:space="preserve">day, </w:t>
      </w:r>
      <w:r w:rsidR="0033311D">
        <w:rPr>
          <w:rFonts w:ascii="Arial" w:hAnsi="Arial" w:cs="Arial"/>
          <w:noProof/>
          <w:sz w:val="20"/>
          <w:lang w:val="en-US"/>
        </w:rPr>
        <w:t>May 26</w:t>
      </w:r>
      <w:r>
        <w:rPr>
          <w:rFonts w:ascii="Arial" w:hAnsi="Arial" w:cs="Arial"/>
          <w:noProof/>
          <w:sz w:val="20"/>
          <w:lang w:val="en-US"/>
        </w:rPr>
        <w:t>,</w:t>
      </w:r>
      <w:r w:rsidR="001E3959">
        <w:rPr>
          <w:rFonts w:ascii="Arial" w:hAnsi="Arial" w:cs="Arial"/>
          <w:noProof/>
          <w:sz w:val="20"/>
          <w:lang w:val="en-US"/>
        </w:rPr>
        <w:t xml:space="preserve"> 2026</w:t>
      </w:r>
      <w:r w:rsidR="000D308F">
        <w:rPr>
          <w:rFonts w:ascii="Arial" w:hAnsi="Arial" w:cs="Arial"/>
          <w:noProof/>
          <w:sz w:val="20"/>
          <w:lang w:val="en-US"/>
        </w:rPr>
        <w:t>,</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1D053B85"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w:t>
      </w:r>
      <w:r w:rsidR="0033311D">
        <w:rPr>
          <w:rFonts w:ascii="Arial" w:hAnsi="Arial" w:cs="Arial"/>
          <w:spacing w:val="-8"/>
          <w:sz w:val="20"/>
        </w:rPr>
        <w:t>Tuesday, May 26</w:t>
      </w:r>
      <w:r w:rsidR="00CF7885">
        <w:rPr>
          <w:rFonts w:ascii="Arial" w:hAnsi="Arial" w:cs="Arial"/>
          <w:spacing w:val="-8"/>
          <w:sz w:val="20"/>
        </w:rPr>
        <w:t>, 2026</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06AFB8AC"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33311D">
        <w:rPr>
          <w:rFonts w:ascii="Arial" w:hAnsi="Arial" w:cs="Arial"/>
          <w:sz w:val="20"/>
        </w:rPr>
        <w:t>May 22</w:t>
      </w:r>
      <w:r w:rsidR="001E3959">
        <w:rPr>
          <w:rFonts w:ascii="Arial" w:hAnsi="Arial" w:cs="Arial"/>
          <w:sz w:val="20"/>
        </w:rPr>
        <w:t>, 2026</w:t>
      </w:r>
      <w:r>
        <w:rPr>
          <w:rFonts w:ascii="Arial" w:hAnsi="Arial" w:cs="Arial"/>
          <w:sz w:val="20"/>
        </w:rPr>
        <w:t>, at noon.</w:t>
      </w:r>
    </w:p>
    <w:p w14:paraId="48CE68A2" w14:textId="20EDB6A7"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w:t>
      </w:r>
      <w:r w:rsidR="0033311D">
        <w:rPr>
          <w:rFonts w:ascii="Arial" w:hAnsi="Arial" w:cs="Arial"/>
          <w:sz w:val="20"/>
        </w:rPr>
        <w:t>Tuesday, May 26</w:t>
      </w:r>
      <w:r w:rsidR="001E3959">
        <w:rPr>
          <w:rFonts w:ascii="Arial" w:hAnsi="Arial" w:cs="Arial"/>
          <w:sz w:val="20"/>
        </w:rPr>
        <w:t>, 2026</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w:t>
      </w:r>
      <w:proofErr w:type="gramStart"/>
      <w:r>
        <w:rPr>
          <w:rFonts w:ascii="Arial" w:hAnsi="Arial" w:cs="Arial"/>
          <w:sz w:val="20"/>
        </w:rPr>
        <w:t>filled</w:t>
      </w:r>
      <w:proofErr w:type="gramEnd"/>
      <w:r>
        <w:rPr>
          <w:rFonts w:ascii="Arial" w:hAnsi="Arial" w:cs="Arial"/>
          <w:sz w:val="20"/>
        </w:rPr>
        <w:t>.</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1D2AFAB3" w:rsidR="00190D95"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802313">
        <w:rPr>
          <w:rFonts w:ascii="Arial" w:hAnsi="Arial" w:cs="Arial"/>
          <w:szCs w:val="24"/>
          <w:lang w:val="en-US"/>
        </w:rPr>
        <w:t>May 26, 2026, Public Hearing and</w:t>
      </w:r>
      <w:r w:rsidR="006E51C0">
        <w:rPr>
          <w:rFonts w:ascii="Arial" w:hAnsi="Arial" w:cs="Arial"/>
          <w:szCs w:val="24"/>
          <w:lang w:val="en-US"/>
        </w:rPr>
        <w:t xml:space="preserve"> </w:t>
      </w:r>
      <w:r w:rsidRPr="00F60FBB">
        <w:rPr>
          <w:rFonts w:ascii="Arial" w:hAnsi="Arial" w:cs="Arial"/>
          <w:szCs w:val="24"/>
          <w:lang w:val="en-US"/>
        </w:rPr>
        <w:t xml:space="preserve">Regular </w:t>
      </w:r>
      <w:proofErr w:type="gramStart"/>
      <w:r w:rsidRPr="00F60FBB">
        <w:rPr>
          <w:rFonts w:ascii="Arial" w:hAnsi="Arial" w:cs="Arial"/>
          <w:szCs w:val="24"/>
          <w:lang w:val="en-US"/>
        </w:rPr>
        <w:t>Meeting</w:t>
      </w:r>
      <w:proofErr w:type="gramEnd"/>
      <w:r w:rsidRPr="00F60FBB">
        <w:rPr>
          <w:rFonts w:ascii="Arial" w:hAnsi="Arial" w:cs="Arial"/>
          <w:szCs w:val="24"/>
          <w:lang w:val="en-US"/>
        </w:rPr>
        <w:t xml:space="preserve"> of the Board of Water Supply is as follows:</w:t>
      </w:r>
    </w:p>
    <w:p w14:paraId="51D1CA8F" w14:textId="77777777" w:rsidR="0033311D" w:rsidRDefault="0033311D" w:rsidP="00190D95">
      <w:pPr>
        <w:pStyle w:val="Header"/>
        <w:tabs>
          <w:tab w:val="clear" w:pos="4320"/>
          <w:tab w:val="clear" w:pos="8640"/>
        </w:tabs>
        <w:rPr>
          <w:rFonts w:ascii="Arial" w:hAnsi="Arial" w:cs="Arial"/>
          <w:szCs w:val="24"/>
          <w:lang w:val="en-US"/>
        </w:rPr>
      </w:pPr>
    </w:p>
    <w:p w14:paraId="34385492" w14:textId="77777777" w:rsidR="0033311D" w:rsidRDefault="0033311D" w:rsidP="0033311D">
      <w:pPr>
        <w:pStyle w:val="Header"/>
        <w:tabs>
          <w:tab w:val="clear" w:pos="4320"/>
          <w:tab w:val="clear" w:pos="8640"/>
        </w:tabs>
        <w:rPr>
          <w:rFonts w:ascii="Arial" w:hAnsi="Arial" w:cs="Arial"/>
          <w:szCs w:val="24"/>
          <w:u w:val="single"/>
          <w:lang w:val="en-US"/>
        </w:rPr>
      </w:pPr>
      <w:r w:rsidRPr="003D204D">
        <w:rPr>
          <w:rFonts w:ascii="Arial" w:hAnsi="Arial" w:cs="Arial"/>
          <w:szCs w:val="24"/>
          <w:u w:val="single"/>
          <w:lang w:val="en-US"/>
        </w:rPr>
        <w:t>PUBLIC HEARING</w:t>
      </w:r>
    </w:p>
    <w:p w14:paraId="7011477E" w14:textId="77777777" w:rsidR="0033311D" w:rsidRDefault="0033311D" w:rsidP="0033311D">
      <w:pPr>
        <w:pStyle w:val="Header"/>
        <w:tabs>
          <w:tab w:val="clear" w:pos="4320"/>
          <w:tab w:val="clear" w:pos="8640"/>
        </w:tabs>
        <w:rPr>
          <w:rFonts w:ascii="Arial" w:hAnsi="Arial" w:cs="Arial"/>
          <w:szCs w:val="24"/>
          <w:u w:val="single"/>
          <w:lang w:val="en-US"/>
        </w:rPr>
      </w:pPr>
    </w:p>
    <w:bookmarkStart w:id="5" w:name="_Hlk197426135"/>
    <w:p w14:paraId="61F0A089" w14:textId="78C7DA1B" w:rsidR="0033311D" w:rsidRDefault="006018A2" w:rsidP="0033311D">
      <w:pPr>
        <w:pStyle w:val="Header"/>
        <w:numPr>
          <w:ilvl w:val="0"/>
          <w:numId w:val="14"/>
        </w:numPr>
        <w:tabs>
          <w:tab w:val="clear" w:pos="4320"/>
          <w:tab w:val="clear" w:pos="8640"/>
        </w:tabs>
        <w:ind w:hanging="720"/>
        <w:rPr>
          <w:rFonts w:ascii="Arial" w:hAnsi="Arial" w:cs="Arial"/>
          <w:lang w:val="en-US"/>
        </w:rPr>
      </w:pPr>
      <w:r>
        <w:rPr>
          <w:rFonts w:ascii="Arial" w:hAnsi="Arial" w:cs="Arial"/>
          <w:lang w:val="en-US"/>
        </w:rPr>
        <w:fldChar w:fldCharType="begin"/>
      </w:r>
      <w:r>
        <w:rPr>
          <w:rFonts w:ascii="Arial" w:hAnsi="Arial" w:cs="Arial"/>
          <w:lang w:val="en-US"/>
        </w:rPr>
        <w:instrText>HYPERLINK "https://www.boardofwatersupply.com/media/kcvaryql/board-meeting-material-2026-05-26_01.pdf"</w:instrText>
      </w:r>
      <w:r>
        <w:rPr>
          <w:rFonts w:ascii="Arial" w:hAnsi="Arial" w:cs="Arial"/>
          <w:lang w:val="en-US"/>
        </w:rPr>
      </w:r>
      <w:r>
        <w:rPr>
          <w:rFonts w:ascii="Arial" w:hAnsi="Arial" w:cs="Arial"/>
          <w:lang w:val="en-US"/>
        </w:rPr>
        <w:fldChar w:fldCharType="separate"/>
      </w:r>
      <w:r w:rsidR="0033311D" w:rsidRPr="006018A2">
        <w:rPr>
          <w:rStyle w:val="Hyperlink"/>
          <w:rFonts w:ascii="Arial" w:hAnsi="Arial" w:cs="Arial"/>
          <w:lang w:val="en-US"/>
        </w:rPr>
        <w:t>Proposed Fiscal Year 2026</w:t>
      </w:r>
      <w:r w:rsidR="0033311D" w:rsidRPr="006018A2">
        <w:rPr>
          <w:rStyle w:val="Hyperlink"/>
          <w:rFonts w:ascii="Arial" w:hAnsi="Arial" w:cs="Arial"/>
          <w:sz w:val="22"/>
          <w:szCs w:val="22"/>
        </w:rPr>
        <w:t xml:space="preserve"> – </w:t>
      </w:r>
      <w:r w:rsidR="0033311D" w:rsidRPr="006018A2">
        <w:rPr>
          <w:rStyle w:val="Hyperlink"/>
          <w:rFonts w:ascii="Arial" w:hAnsi="Arial" w:cs="Arial"/>
          <w:lang w:val="en-US"/>
        </w:rPr>
        <w:t>2027 Operating and Capital Improvement Program Budget for the Board of Water Supply</w:t>
      </w:r>
      <w:r>
        <w:rPr>
          <w:rFonts w:ascii="Arial" w:hAnsi="Arial" w:cs="Arial"/>
          <w:lang w:val="en-US"/>
        </w:rPr>
        <w:fldChar w:fldCharType="end"/>
      </w:r>
    </w:p>
    <w:p w14:paraId="6E08FCA4" w14:textId="77777777" w:rsidR="00C6143E" w:rsidRDefault="00C6143E" w:rsidP="00C6143E">
      <w:pPr>
        <w:pStyle w:val="Header"/>
        <w:tabs>
          <w:tab w:val="clear" w:pos="4320"/>
          <w:tab w:val="clear" w:pos="8640"/>
        </w:tabs>
        <w:rPr>
          <w:rFonts w:ascii="Arial" w:hAnsi="Arial" w:cs="Arial"/>
          <w:lang w:val="en-US"/>
        </w:rPr>
      </w:pPr>
    </w:p>
    <w:p w14:paraId="62304737" w14:textId="21967B8F" w:rsidR="00C6143E" w:rsidRPr="00C6143E" w:rsidRDefault="00C6143E" w:rsidP="00C6143E">
      <w:pPr>
        <w:pStyle w:val="Header"/>
        <w:tabs>
          <w:tab w:val="clear" w:pos="4320"/>
          <w:tab w:val="clear" w:pos="8640"/>
        </w:tabs>
        <w:rPr>
          <w:rFonts w:ascii="Arial" w:hAnsi="Arial" w:cs="Arial"/>
          <w:u w:val="single"/>
          <w:lang w:val="en-US"/>
        </w:rPr>
      </w:pPr>
      <w:r>
        <w:rPr>
          <w:rFonts w:ascii="Arial" w:hAnsi="Arial" w:cs="Arial"/>
          <w:u w:val="single"/>
          <w:lang w:val="en-US"/>
        </w:rPr>
        <w:t>REGULAR MEETING</w:t>
      </w:r>
    </w:p>
    <w:bookmarkEnd w:id="5"/>
    <w:p w14:paraId="670829CE" w14:textId="77777777" w:rsidR="003D204D" w:rsidRDefault="003D204D"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bookmarkStart w:id="6" w:name="_Hlk202764842"/>
      <w:r w:rsidRPr="00F60FBB">
        <w:rPr>
          <w:rFonts w:ascii="Arial" w:hAnsi="Arial" w:cs="Arial"/>
          <w:szCs w:val="24"/>
          <w:u w:val="single"/>
          <w:lang w:val="en-US"/>
        </w:rPr>
        <w:t>ITEMS REQUIRING BOARD ACTION</w:t>
      </w:r>
    </w:p>
    <w:p w14:paraId="5411761F" w14:textId="77777777" w:rsidR="008922D4" w:rsidRPr="00F60FBB" w:rsidRDefault="008922D4" w:rsidP="00CD3E1F">
      <w:pPr>
        <w:pStyle w:val="Header"/>
        <w:tabs>
          <w:tab w:val="clear" w:pos="4320"/>
          <w:tab w:val="clear" w:pos="8640"/>
        </w:tabs>
        <w:rPr>
          <w:rFonts w:ascii="Arial" w:hAnsi="Arial" w:cs="Arial"/>
          <w:szCs w:val="24"/>
          <w:u w:val="single"/>
          <w:lang w:val="en-US"/>
        </w:rPr>
      </w:pPr>
    </w:p>
    <w:p w14:paraId="163B2088" w14:textId="0633BF91" w:rsidR="00713A93" w:rsidRPr="00713A93" w:rsidRDefault="006018A2" w:rsidP="003A5C9B">
      <w:pPr>
        <w:numPr>
          <w:ilvl w:val="0"/>
          <w:numId w:val="2"/>
        </w:numPr>
        <w:rPr>
          <w:rFonts w:ascii="Arial" w:hAnsi="Arial" w:cs="Arial"/>
          <w:szCs w:val="24"/>
          <w:u w:val="single"/>
          <w:lang w:eastAsia="x-none"/>
        </w:rPr>
      </w:pPr>
      <w:hyperlink r:id="rId17" w:history="1">
        <w:r w:rsidR="003A5C9B" w:rsidRPr="006018A2">
          <w:rPr>
            <w:rStyle w:val="Hyperlink"/>
            <w:rFonts w:ascii="Arial" w:hAnsi="Arial" w:cs="Arial"/>
            <w:szCs w:val="24"/>
            <w:lang w:eastAsia="x-none"/>
          </w:rPr>
          <w:t>Approval of the Minutes of the</w:t>
        </w:r>
        <w:r w:rsidR="003A5C9B" w:rsidRPr="006018A2">
          <w:rPr>
            <w:rStyle w:val="Hyperlink"/>
            <w:rFonts w:ascii="Arial" w:hAnsi="Arial" w:cs="Arial"/>
            <w:szCs w:val="24"/>
            <w:lang w:val="haw-US" w:eastAsia="x-none"/>
          </w:rPr>
          <w:t xml:space="preserve"> </w:t>
        </w:r>
        <w:r w:rsidR="003A5C9B" w:rsidRPr="006018A2">
          <w:rPr>
            <w:rStyle w:val="Hyperlink"/>
            <w:rFonts w:ascii="Arial" w:hAnsi="Arial" w:cs="Arial"/>
            <w:szCs w:val="24"/>
            <w:lang w:eastAsia="x-none"/>
          </w:rPr>
          <w:t xml:space="preserve">Regular Meeting Held on </w:t>
        </w:r>
        <w:r w:rsidR="00713A93" w:rsidRPr="006018A2">
          <w:rPr>
            <w:rStyle w:val="Hyperlink"/>
            <w:rFonts w:ascii="Arial" w:hAnsi="Arial" w:cs="Arial"/>
            <w:szCs w:val="24"/>
            <w:lang w:eastAsia="x-none"/>
          </w:rPr>
          <w:t>April 27</w:t>
        </w:r>
        <w:r w:rsidR="00B00286" w:rsidRPr="006018A2">
          <w:rPr>
            <w:rStyle w:val="Hyperlink"/>
            <w:rFonts w:ascii="Arial" w:hAnsi="Arial" w:cs="Arial"/>
            <w:szCs w:val="24"/>
            <w:lang w:eastAsia="x-none"/>
          </w:rPr>
          <w:t>, 2026</w:t>
        </w:r>
      </w:hyperlink>
    </w:p>
    <w:p w14:paraId="5B1D096D" w14:textId="77777777" w:rsidR="00713A93" w:rsidRPr="00713A93" w:rsidRDefault="00713A93" w:rsidP="00713A93">
      <w:pPr>
        <w:ind w:left="720"/>
        <w:rPr>
          <w:rFonts w:ascii="Arial" w:hAnsi="Arial" w:cs="Arial"/>
          <w:szCs w:val="24"/>
          <w:u w:val="single"/>
          <w:lang w:eastAsia="x-none"/>
        </w:rPr>
      </w:pPr>
    </w:p>
    <w:p w14:paraId="696F8A40" w14:textId="23D32189" w:rsidR="003A5C9B" w:rsidRPr="003A5C9B" w:rsidRDefault="000E62DB" w:rsidP="003A5C9B">
      <w:pPr>
        <w:numPr>
          <w:ilvl w:val="0"/>
          <w:numId w:val="2"/>
        </w:numPr>
        <w:rPr>
          <w:rFonts w:ascii="Arial" w:hAnsi="Arial" w:cs="Arial"/>
          <w:szCs w:val="24"/>
          <w:u w:val="single"/>
          <w:lang w:eastAsia="x-none"/>
        </w:rPr>
      </w:pPr>
      <w:hyperlink r:id="rId18" w:history="1">
        <w:r w:rsidR="00713A93" w:rsidRPr="000E62DB">
          <w:rPr>
            <w:rStyle w:val="Hyperlink"/>
            <w:rFonts w:ascii="Arial" w:hAnsi="Arial" w:cs="Arial"/>
            <w:lang w:val="haw-US" w:eastAsia="x-none"/>
          </w:rPr>
          <w:t>Approval of the Minutes of the Budget Workshop Held on May 4, 2026</w:t>
        </w:r>
      </w:hyperlink>
      <w:r w:rsidR="003A5C9B" w:rsidRPr="003A5C9B">
        <w:rPr>
          <w:rFonts w:ascii="Arial" w:hAnsi="Arial" w:cs="Arial"/>
          <w:lang w:val="haw-US" w:eastAsia="x-none"/>
        </w:rPr>
        <w:tab/>
      </w:r>
    </w:p>
    <w:p w14:paraId="77179D80" w14:textId="77777777" w:rsidR="003A5C9B" w:rsidRPr="003A5C9B" w:rsidRDefault="003A5C9B" w:rsidP="003A5C9B">
      <w:pPr>
        <w:ind w:left="720"/>
        <w:rPr>
          <w:rFonts w:ascii="Arial" w:hAnsi="Arial" w:cs="Arial"/>
          <w:szCs w:val="24"/>
          <w:u w:val="single"/>
          <w:lang w:eastAsia="x-none"/>
        </w:rPr>
      </w:pPr>
    </w:p>
    <w:bookmarkStart w:id="7" w:name="_Hlk221623753"/>
    <w:p w14:paraId="32794A74" w14:textId="097BE99A" w:rsidR="00B24B44" w:rsidRPr="0033311D" w:rsidRDefault="000E62DB" w:rsidP="0033311D">
      <w:pPr>
        <w:pStyle w:val="ListParagraph"/>
        <w:numPr>
          <w:ilvl w:val="0"/>
          <w:numId w:val="2"/>
        </w:numPr>
        <w:rPr>
          <w:rFonts w:ascii="Arial" w:hAnsi="Arial" w:cs="Arial"/>
          <w:szCs w:val="24"/>
          <w:u w:val="single"/>
        </w:rPr>
      </w:pPr>
      <w:r>
        <w:rPr>
          <w:rFonts w:ascii="Arial" w:hAnsi="Arial" w:cs="Arial"/>
        </w:rPr>
        <w:fldChar w:fldCharType="begin"/>
      </w:r>
      <w:r>
        <w:rPr>
          <w:rFonts w:ascii="Arial" w:hAnsi="Arial" w:cs="Arial"/>
        </w:rPr>
        <w:instrText>HYPERLINK "https://www.boardofwatersupply.com/media/gu1jplhb/board-meeting-material-2026-05-26_04.pdf"</w:instrText>
      </w:r>
      <w:r>
        <w:rPr>
          <w:rFonts w:ascii="Arial" w:hAnsi="Arial" w:cs="Arial"/>
        </w:rPr>
      </w:r>
      <w:r>
        <w:rPr>
          <w:rFonts w:ascii="Arial" w:hAnsi="Arial" w:cs="Arial"/>
        </w:rPr>
        <w:fldChar w:fldCharType="separate"/>
      </w:r>
      <w:r w:rsidR="00B00286" w:rsidRPr="000E62DB">
        <w:rPr>
          <w:rStyle w:val="Hyperlink"/>
          <w:rFonts w:ascii="Arial" w:hAnsi="Arial" w:cs="Arial"/>
        </w:rPr>
        <w:t>Adoption</w:t>
      </w:r>
      <w:r w:rsidR="00B24B44" w:rsidRPr="000E62DB">
        <w:rPr>
          <w:rStyle w:val="Hyperlink"/>
          <w:rFonts w:ascii="Arial" w:hAnsi="Arial" w:cs="Arial"/>
        </w:rPr>
        <w:t xml:space="preserve"> of Resolution No. 101</w:t>
      </w:r>
      <w:r w:rsidR="0033311D" w:rsidRPr="000E62DB">
        <w:rPr>
          <w:rStyle w:val="Hyperlink"/>
          <w:rFonts w:ascii="Arial" w:hAnsi="Arial" w:cs="Arial"/>
        </w:rPr>
        <w:t>3</w:t>
      </w:r>
      <w:r w:rsidR="00B24B44" w:rsidRPr="000E62DB">
        <w:rPr>
          <w:rStyle w:val="Hyperlink"/>
          <w:rFonts w:ascii="Arial" w:hAnsi="Arial" w:cs="Arial"/>
        </w:rPr>
        <w:t xml:space="preserve">, 2026, </w:t>
      </w:r>
      <w:r w:rsidR="0033311D" w:rsidRPr="000E62DB">
        <w:rPr>
          <w:rStyle w:val="Hyperlink"/>
          <w:rFonts w:ascii="Arial" w:hAnsi="Arial" w:cs="Arial"/>
        </w:rPr>
        <w:t>Adopting the Operating and Capital Improvement Program Budget for the Fiscal Year 2026 – 2027 and Appropriating Funds Therefor</w:t>
      </w:r>
      <w:r>
        <w:rPr>
          <w:rFonts w:ascii="Arial" w:hAnsi="Arial" w:cs="Arial"/>
        </w:rPr>
        <w:fldChar w:fldCharType="end"/>
      </w:r>
    </w:p>
    <w:p w14:paraId="4A2AD7BC" w14:textId="77777777" w:rsidR="0033311D" w:rsidRPr="0033311D" w:rsidRDefault="0033311D" w:rsidP="0033311D">
      <w:pPr>
        <w:rPr>
          <w:rFonts w:ascii="Arial" w:hAnsi="Arial" w:cs="Arial"/>
          <w:szCs w:val="24"/>
          <w:u w:val="single"/>
        </w:rPr>
      </w:pPr>
    </w:p>
    <w:bookmarkEnd w:id="7"/>
    <w:p w14:paraId="6E304921" w14:textId="104E9A11"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8" w:name="_Hlk131401029"/>
      <w:bookmarkStart w:id="9" w:name="_Hlk124326000"/>
    </w:p>
    <w:bookmarkEnd w:id="8"/>
    <w:bookmarkEnd w:id="9"/>
    <w:p w14:paraId="5ACFE753" w14:textId="3AFD9C82" w:rsidR="003A5C9B" w:rsidRPr="004D5D6A" w:rsidRDefault="000E62DB" w:rsidP="003A5C9B">
      <w:pPr>
        <w:numPr>
          <w:ilvl w:val="0"/>
          <w:numId w:val="4"/>
        </w:numPr>
        <w:ind w:hanging="720"/>
        <w:rPr>
          <w:rFonts w:ascii="Arial" w:hAnsi="Arial" w:cs="Arial"/>
          <w:szCs w:val="24"/>
          <w:lang w:eastAsia="x-none"/>
        </w:rPr>
      </w:pPr>
      <w:r>
        <w:rPr>
          <w:rFonts w:ascii="Arial" w:hAnsi="Arial" w:cs="Arial"/>
          <w:szCs w:val="24"/>
          <w:lang w:val="haw-US" w:eastAsia="x-none"/>
        </w:rPr>
        <w:fldChar w:fldCharType="begin"/>
      </w:r>
      <w:r>
        <w:rPr>
          <w:rFonts w:ascii="Arial" w:hAnsi="Arial" w:cs="Arial"/>
          <w:szCs w:val="24"/>
          <w:lang w:val="haw-US" w:eastAsia="x-none"/>
        </w:rPr>
        <w:instrText>HYPERLINK "https://www.boardofwatersupply.com/media/yd5pljsv/board-meeting-material-2026-05-26_05.pdf"</w:instrText>
      </w:r>
      <w:r>
        <w:rPr>
          <w:rFonts w:ascii="Arial" w:hAnsi="Arial" w:cs="Arial"/>
          <w:szCs w:val="24"/>
          <w:lang w:val="haw-US" w:eastAsia="x-none"/>
        </w:rPr>
      </w:r>
      <w:r>
        <w:rPr>
          <w:rFonts w:ascii="Arial" w:hAnsi="Arial" w:cs="Arial"/>
          <w:szCs w:val="24"/>
          <w:lang w:val="haw-US" w:eastAsia="x-none"/>
        </w:rPr>
        <w:fldChar w:fldCharType="separate"/>
      </w:r>
      <w:r w:rsidR="003A5C9B" w:rsidRPr="000E62DB">
        <w:rPr>
          <w:rStyle w:val="Hyperlink"/>
          <w:rFonts w:ascii="Arial" w:hAnsi="Arial" w:cs="Arial"/>
          <w:szCs w:val="24"/>
          <w:lang w:val="haw-US" w:eastAsia="x-none"/>
        </w:rPr>
        <w:t>Update on the Board of Water Supply</w:t>
      </w:r>
      <w:r w:rsidR="003A5C9B" w:rsidRPr="000E62DB">
        <w:rPr>
          <w:rStyle w:val="Hyperlink"/>
          <w:rFonts w:ascii="Arial" w:hAnsi="Arial" w:cs="Arial"/>
          <w:szCs w:val="24"/>
          <w:lang w:eastAsia="x-none"/>
        </w:rPr>
        <w:t>’</w:t>
      </w:r>
      <w:r w:rsidR="003A5C9B" w:rsidRPr="000E62DB">
        <w:rPr>
          <w:rStyle w:val="Hyperlink"/>
          <w:rFonts w:ascii="Arial" w:hAnsi="Arial" w:cs="Arial"/>
          <w:szCs w:val="24"/>
          <w:lang w:val="haw-US" w:eastAsia="x-none"/>
        </w:rPr>
        <w:t>s Response to the Potential Impacts of the Red Hill Fuel Contamination</w:t>
      </w:r>
      <w:bookmarkStart w:id="10" w:name="_Hlk206418136"/>
      <w:r>
        <w:rPr>
          <w:rFonts w:ascii="Arial" w:hAnsi="Arial" w:cs="Arial"/>
          <w:szCs w:val="24"/>
          <w:lang w:val="haw-US" w:eastAsia="x-none"/>
        </w:rPr>
        <w:fldChar w:fldCharType="end"/>
      </w:r>
    </w:p>
    <w:p w14:paraId="2DAF74A9" w14:textId="77777777" w:rsidR="00543825" w:rsidRPr="00543825" w:rsidRDefault="00543825" w:rsidP="00F660D4">
      <w:pPr>
        <w:rPr>
          <w:rFonts w:ascii="Arial" w:hAnsi="Arial" w:cs="Arial"/>
          <w:szCs w:val="24"/>
          <w:lang w:eastAsia="x-none"/>
        </w:rPr>
      </w:pPr>
    </w:p>
    <w:bookmarkEnd w:id="10"/>
    <w:p w14:paraId="18A9B7EA" w14:textId="0C909DD6" w:rsidR="003A5C9B" w:rsidRPr="003A5C9B" w:rsidRDefault="000E62DB" w:rsidP="003A5C9B">
      <w:pPr>
        <w:numPr>
          <w:ilvl w:val="0"/>
          <w:numId w:val="4"/>
        </w:numPr>
        <w:tabs>
          <w:tab w:val="left" w:pos="720"/>
        </w:tabs>
        <w:ind w:hanging="720"/>
        <w:rPr>
          <w:rFonts w:ascii="Arial" w:hAnsi="Arial" w:cs="Arial"/>
          <w:szCs w:val="24"/>
          <w:lang w:eastAsia="x-none"/>
        </w:rPr>
      </w:pPr>
      <w:r>
        <w:rPr>
          <w:rFonts w:ascii="Arial" w:hAnsi="Arial" w:cs="Arial"/>
          <w:szCs w:val="24"/>
          <w:lang w:eastAsia="x-none"/>
        </w:rPr>
        <w:fldChar w:fldCharType="begin"/>
      </w:r>
      <w:r>
        <w:rPr>
          <w:rFonts w:ascii="Arial" w:hAnsi="Arial" w:cs="Arial"/>
          <w:szCs w:val="24"/>
          <w:lang w:eastAsia="x-none"/>
        </w:rPr>
        <w:instrText>HYPERLINK "https://www.boardofwatersupply.com/media/by4navhy/board-meeting-material-2026-05-26_06.pdf"</w:instrText>
      </w:r>
      <w:r>
        <w:rPr>
          <w:rFonts w:ascii="Arial" w:hAnsi="Arial" w:cs="Arial"/>
          <w:szCs w:val="24"/>
          <w:lang w:eastAsia="x-none"/>
        </w:rPr>
      </w:r>
      <w:r>
        <w:rPr>
          <w:rFonts w:ascii="Arial" w:hAnsi="Arial" w:cs="Arial"/>
          <w:szCs w:val="24"/>
          <w:lang w:eastAsia="x-none"/>
        </w:rPr>
        <w:fldChar w:fldCharType="separate"/>
      </w:r>
      <w:r w:rsidR="003A5C9B" w:rsidRPr="000E62DB">
        <w:rPr>
          <w:rStyle w:val="Hyperlink"/>
          <w:rFonts w:ascii="Arial" w:hAnsi="Arial" w:cs="Arial"/>
          <w:szCs w:val="24"/>
          <w:lang w:eastAsia="x-none"/>
        </w:rPr>
        <w:t>Status Update of Groundwater Levels at All Index Stations</w:t>
      </w:r>
      <w:r>
        <w:rPr>
          <w:rFonts w:ascii="Arial" w:hAnsi="Arial" w:cs="Arial"/>
          <w:szCs w:val="24"/>
          <w:lang w:eastAsia="x-none"/>
        </w:rPr>
        <w:fldChar w:fldCharType="end"/>
      </w:r>
    </w:p>
    <w:p w14:paraId="420138AA" w14:textId="77777777" w:rsidR="003A5C9B" w:rsidRPr="003A5C9B" w:rsidRDefault="003A5C9B" w:rsidP="003A5C9B">
      <w:pPr>
        <w:tabs>
          <w:tab w:val="left" w:pos="720"/>
        </w:tabs>
        <w:rPr>
          <w:rFonts w:ascii="Arial" w:hAnsi="Arial" w:cs="Arial"/>
          <w:szCs w:val="24"/>
          <w:lang w:eastAsia="x-none"/>
        </w:rPr>
      </w:pPr>
    </w:p>
    <w:p w14:paraId="43E7B57D" w14:textId="4BBCAE3C" w:rsidR="003A5C9B" w:rsidRPr="003A5C9B" w:rsidRDefault="004B1E92" w:rsidP="003A5C9B">
      <w:pPr>
        <w:numPr>
          <w:ilvl w:val="0"/>
          <w:numId w:val="4"/>
        </w:numPr>
        <w:tabs>
          <w:tab w:val="left" w:pos="720"/>
        </w:tabs>
        <w:ind w:hanging="720"/>
        <w:rPr>
          <w:rFonts w:ascii="Arial" w:hAnsi="Arial" w:cs="Arial"/>
          <w:szCs w:val="24"/>
          <w:lang w:eastAsia="x-none"/>
        </w:rPr>
      </w:pPr>
      <w:hyperlink r:id="rId19" w:history="1">
        <w:r w:rsidR="003A5C9B" w:rsidRPr="004B1E92">
          <w:rPr>
            <w:rStyle w:val="Hyperlink"/>
            <w:rFonts w:ascii="Arial" w:hAnsi="Arial" w:cs="Arial"/>
            <w:szCs w:val="24"/>
            <w:lang w:val="x-none" w:eastAsia="x-none"/>
          </w:rPr>
          <w:t xml:space="preserve">Water Main Repair Report for </w:t>
        </w:r>
        <w:r w:rsidR="004D5D6A" w:rsidRPr="004B1E92">
          <w:rPr>
            <w:rStyle w:val="Hyperlink"/>
            <w:rFonts w:ascii="Arial" w:hAnsi="Arial" w:cs="Arial"/>
            <w:szCs w:val="24"/>
            <w:lang w:eastAsia="x-none"/>
          </w:rPr>
          <w:t>April</w:t>
        </w:r>
        <w:r w:rsidR="003A5C9B" w:rsidRPr="004B1E92">
          <w:rPr>
            <w:rStyle w:val="Hyperlink"/>
            <w:rFonts w:ascii="Arial" w:hAnsi="Arial" w:cs="Arial"/>
            <w:szCs w:val="24"/>
            <w:lang w:val="haw-US" w:eastAsia="x-none"/>
          </w:rPr>
          <w:t xml:space="preserve"> 2026</w:t>
        </w:r>
      </w:hyperlink>
    </w:p>
    <w:p w14:paraId="2B2A4D2F" w14:textId="77777777" w:rsidR="003A5C9B" w:rsidRPr="003A5C9B" w:rsidRDefault="003A5C9B" w:rsidP="003A5C9B">
      <w:pPr>
        <w:ind w:left="720"/>
        <w:contextualSpacing/>
        <w:rPr>
          <w:rFonts w:ascii="Arial" w:hAnsi="Arial" w:cs="Arial"/>
          <w:szCs w:val="24"/>
        </w:rPr>
      </w:pPr>
    </w:p>
    <w:p w14:paraId="10DFD693" w14:textId="77777777" w:rsidR="003A5C9B" w:rsidRPr="003A5C9B" w:rsidRDefault="003A5C9B" w:rsidP="003A5C9B">
      <w:pPr>
        <w:ind w:left="720" w:hanging="720"/>
        <w:contextualSpacing/>
        <w:rPr>
          <w:rFonts w:ascii="Arial" w:hAnsi="Arial" w:cs="Arial"/>
          <w:szCs w:val="24"/>
          <w:lang w:val="haw-US"/>
        </w:rPr>
      </w:pPr>
      <w:r w:rsidRPr="003A5C9B">
        <w:rPr>
          <w:rFonts w:ascii="Arial" w:hAnsi="Arial" w:cs="Arial"/>
          <w:szCs w:val="24"/>
        </w:rPr>
        <w:t xml:space="preserve">If the need arises with respect to any item on this agenda, </w:t>
      </w:r>
      <w:proofErr w:type="spellStart"/>
      <w:r w:rsidRPr="003A5C9B">
        <w:rPr>
          <w:rFonts w:ascii="Arial" w:hAnsi="Arial" w:cs="Arial"/>
          <w:szCs w:val="24"/>
        </w:rPr>
        <w:t>Hawai</w:t>
      </w:r>
      <w:proofErr w:type="spellEnd"/>
      <w:r w:rsidRPr="003A5C9B">
        <w:rPr>
          <w:rFonts w:ascii="Arial" w:hAnsi="Arial" w:cs="Arial"/>
          <w:szCs w:val="24"/>
          <w:lang w:val="haw-US"/>
        </w:rPr>
        <w:t>ʻi Revised Statutes</w:t>
      </w:r>
    </w:p>
    <w:p w14:paraId="7637785A" w14:textId="553A4F08" w:rsidR="003A5C9B" w:rsidRPr="003A5C9B" w:rsidRDefault="003A5C9B" w:rsidP="003A5C9B">
      <w:pPr>
        <w:contextualSpacing/>
        <w:rPr>
          <w:rFonts w:ascii="Arial" w:hAnsi="Arial" w:cs="Arial"/>
          <w:szCs w:val="24"/>
        </w:rPr>
      </w:pPr>
      <w:r w:rsidRPr="003A5C9B">
        <w:rPr>
          <w:rFonts w:ascii="Arial" w:hAnsi="Arial" w:cs="Arial"/>
          <w:szCs w:val="24"/>
          <w:lang w:val="haw-US"/>
        </w:rPr>
        <w:t>Sections 92-5(a)(4), the Board may consult with its attorneys in executive session on questions and issues pertaining to the Board</w:t>
      </w:r>
      <w:r w:rsidRPr="003A5C9B">
        <w:rPr>
          <w:rFonts w:ascii="Arial" w:hAnsi="Arial" w:cs="Arial"/>
          <w:szCs w:val="24"/>
        </w:rPr>
        <w:t>’s powers, duties, privileges, immunities</w:t>
      </w:r>
      <w:r w:rsidR="00520254">
        <w:rPr>
          <w:rFonts w:ascii="Arial" w:hAnsi="Arial" w:cs="Arial"/>
          <w:szCs w:val="24"/>
        </w:rPr>
        <w:t>,</w:t>
      </w:r>
      <w:r w:rsidRPr="003A5C9B">
        <w:rPr>
          <w:rFonts w:ascii="Arial" w:hAnsi="Arial" w:cs="Arial"/>
          <w:szCs w:val="24"/>
        </w:rPr>
        <w:t xml:space="preserve"> and/or liabilities relating to that item.</w:t>
      </w:r>
    </w:p>
    <w:p w14:paraId="49110251" w14:textId="77777777" w:rsidR="003A5C9B" w:rsidRPr="003A5C9B" w:rsidRDefault="003A5C9B" w:rsidP="003A5C9B">
      <w:pPr>
        <w:contextualSpacing/>
        <w:rPr>
          <w:rFonts w:ascii="Arial" w:hAnsi="Arial" w:cs="Arial"/>
          <w:szCs w:val="24"/>
        </w:rPr>
      </w:pPr>
    </w:p>
    <w:p w14:paraId="2C92AD60" w14:textId="55ADA52A" w:rsidR="003A5C9B" w:rsidRPr="003A5C9B" w:rsidRDefault="003A5C9B" w:rsidP="003A5C9B">
      <w:pPr>
        <w:tabs>
          <w:tab w:val="left" w:pos="720"/>
          <w:tab w:val="left" w:pos="2968"/>
        </w:tabs>
        <w:rPr>
          <w:rFonts w:ascii="Arial" w:hAnsi="Arial" w:cs="Arial"/>
          <w:szCs w:val="24"/>
          <w:u w:val="single"/>
          <w:lang w:eastAsia="x-none"/>
        </w:rPr>
      </w:pPr>
      <w:r w:rsidRPr="003A5C9B">
        <w:rPr>
          <w:rFonts w:ascii="Arial" w:hAnsi="Arial" w:cs="Arial"/>
          <w:szCs w:val="24"/>
          <w:u w:val="single"/>
          <w:lang w:eastAsia="x-none"/>
        </w:rPr>
        <w:t>EXECUTIVE SESSION</w:t>
      </w:r>
    </w:p>
    <w:p w14:paraId="12120E73" w14:textId="77777777" w:rsidR="003A5C9B" w:rsidRPr="003A5C9B" w:rsidRDefault="003A5C9B" w:rsidP="003A5C9B">
      <w:pPr>
        <w:tabs>
          <w:tab w:val="left" w:pos="720"/>
          <w:tab w:val="left" w:pos="2968"/>
        </w:tabs>
        <w:rPr>
          <w:rFonts w:ascii="Arial" w:hAnsi="Arial" w:cs="Arial"/>
          <w:szCs w:val="24"/>
          <w:u w:val="single"/>
          <w:lang w:eastAsia="x-none"/>
        </w:rPr>
      </w:pPr>
    </w:p>
    <w:p w14:paraId="59C10BB2" w14:textId="6F3F5625" w:rsidR="003A5C9B" w:rsidRPr="003A5C9B" w:rsidRDefault="003A5C9B" w:rsidP="003A5C9B">
      <w:pPr>
        <w:rPr>
          <w:rFonts w:ascii="Arial" w:hAnsi="Arial" w:cs="Arial"/>
          <w:szCs w:val="24"/>
          <w:lang w:eastAsia="x-none"/>
        </w:rPr>
      </w:pPr>
      <w:r w:rsidRPr="003A5C9B">
        <w:rPr>
          <w:rFonts w:ascii="Arial" w:hAnsi="Arial" w:cs="Arial"/>
          <w:szCs w:val="24"/>
          <w:lang w:eastAsia="x-none"/>
        </w:rPr>
        <w:t>The Board anticipates convening into Executive Session Pursuant to Hawaiʻi Revised Statutes Section 92-4 and 92-5 (a)(4) to Consult in a Closed Meeting with the Board</w:t>
      </w:r>
      <w:r w:rsidR="004E238E">
        <w:rPr>
          <w:rFonts w:ascii="Arial" w:hAnsi="Arial" w:cs="Arial"/>
          <w:szCs w:val="24"/>
          <w:lang w:eastAsia="x-none"/>
        </w:rPr>
        <w:t>’</w:t>
      </w:r>
      <w:r w:rsidRPr="003A5C9B">
        <w:rPr>
          <w:rFonts w:ascii="Arial" w:hAnsi="Arial" w:cs="Arial"/>
          <w:szCs w:val="24"/>
          <w:lang w:eastAsia="x-none"/>
        </w:rPr>
        <w:t>s Attorney on Questions and Issues Pertaining to Claims and Other Matters on the Board</w:t>
      </w:r>
      <w:r w:rsidR="004E238E">
        <w:rPr>
          <w:rFonts w:ascii="Arial" w:hAnsi="Arial" w:cs="Arial"/>
          <w:szCs w:val="24"/>
          <w:lang w:eastAsia="x-none"/>
        </w:rPr>
        <w:t>’</w:t>
      </w:r>
      <w:r w:rsidRPr="003A5C9B">
        <w:rPr>
          <w:rFonts w:ascii="Arial" w:hAnsi="Arial" w:cs="Arial"/>
          <w:szCs w:val="24"/>
          <w:lang w:eastAsia="x-none"/>
        </w:rPr>
        <w:t>s Powers, Duties, Privileges, Immunities, and/or Liabilities.</w:t>
      </w:r>
    </w:p>
    <w:p w14:paraId="5DEA9529" w14:textId="77777777" w:rsidR="003A5C9B" w:rsidRPr="003A5C9B" w:rsidRDefault="003A5C9B" w:rsidP="003A5C9B">
      <w:pPr>
        <w:tabs>
          <w:tab w:val="left" w:pos="720"/>
        </w:tabs>
        <w:rPr>
          <w:rFonts w:ascii="Arial" w:hAnsi="Arial" w:cs="Arial"/>
          <w:szCs w:val="24"/>
          <w:u w:val="single"/>
          <w:lang w:val="haw-US" w:eastAsia="x-none"/>
        </w:rPr>
      </w:pPr>
    </w:p>
    <w:p w14:paraId="209DC859" w14:textId="097A5E5E" w:rsidR="0033311D" w:rsidRDefault="003A5C9B" w:rsidP="0033311D">
      <w:pPr>
        <w:numPr>
          <w:ilvl w:val="0"/>
          <w:numId w:val="18"/>
        </w:numPr>
        <w:ind w:hanging="720"/>
        <w:contextualSpacing/>
        <w:rPr>
          <w:rFonts w:ascii="Arial" w:hAnsi="Arial" w:cs="Arial"/>
          <w:szCs w:val="24"/>
        </w:rPr>
      </w:pPr>
      <w:r w:rsidRPr="003A5C9B">
        <w:rPr>
          <w:rFonts w:ascii="Arial" w:hAnsi="Arial" w:cs="Arial"/>
          <w:szCs w:val="24"/>
        </w:rPr>
        <w:t xml:space="preserve"> Approval of the Minutes of the Executive Session Held on </w:t>
      </w:r>
      <w:r w:rsidR="00B00286">
        <w:rPr>
          <w:rFonts w:ascii="Arial" w:hAnsi="Arial" w:cs="Arial"/>
          <w:szCs w:val="24"/>
        </w:rPr>
        <w:t>February 23, 2026</w:t>
      </w:r>
    </w:p>
    <w:p w14:paraId="5A99A2FE" w14:textId="77777777" w:rsidR="0033311D" w:rsidRDefault="0033311D" w:rsidP="0033311D">
      <w:pPr>
        <w:contextualSpacing/>
        <w:rPr>
          <w:rFonts w:ascii="Arial" w:hAnsi="Arial" w:cs="Arial"/>
          <w:szCs w:val="24"/>
        </w:rPr>
      </w:pPr>
    </w:p>
    <w:p w14:paraId="4961EABC" w14:textId="082F611D" w:rsidR="001E3959" w:rsidRPr="00C6143E" w:rsidRDefault="00B94B04" w:rsidP="005D6B6B">
      <w:pPr>
        <w:pStyle w:val="ListParagraph"/>
        <w:numPr>
          <w:ilvl w:val="0"/>
          <w:numId w:val="18"/>
        </w:numPr>
        <w:tabs>
          <w:tab w:val="left" w:pos="720"/>
        </w:tabs>
        <w:ind w:hanging="720"/>
        <w:rPr>
          <w:rFonts w:ascii="Arial" w:hAnsi="Arial" w:cs="Arial"/>
          <w:szCs w:val="24"/>
          <w:u w:val="single"/>
          <w:lang w:val="haw-US"/>
        </w:rPr>
      </w:pPr>
      <w:r w:rsidRPr="00C6143E">
        <w:rPr>
          <w:rFonts w:ascii="Arial" w:hAnsi="Arial" w:cs="Arial"/>
          <w:lang w:val="haw-US" w:eastAsia="x-none"/>
        </w:rPr>
        <w:t>To Consult with the Board’s Attorney on Questions and Issues Pertaining to the</w:t>
      </w:r>
      <w:r w:rsidRPr="00C6143E">
        <w:rPr>
          <w:rFonts w:ascii="Arial" w:hAnsi="Arial" w:cs="Arial"/>
          <w:lang w:eastAsia="x-none"/>
        </w:rPr>
        <w:t xml:space="preserve"> </w:t>
      </w:r>
      <w:r w:rsidRPr="00C6143E">
        <w:rPr>
          <w:rFonts w:ascii="Arial" w:hAnsi="Arial" w:cs="Arial"/>
          <w:lang w:val="haw-US" w:eastAsia="x-none"/>
        </w:rPr>
        <w:t>Board’s Powers, Duties, Privileges, Immunities, and Liabilities Pertaining to</w:t>
      </w:r>
      <w:r w:rsidRPr="00C6143E">
        <w:rPr>
          <w:rFonts w:ascii="Arial" w:hAnsi="Arial" w:cs="Arial"/>
          <w:lang w:eastAsia="x-none"/>
        </w:rPr>
        <w:t xml:space="preserve"> </w:t>
      </w:r>
      <w:r w:rsidRPr="00C6143E">
        <w:rPr>
          <w:rFonts w:ascii="Arial" w:hAnsi="Arial" w:cs="Arial"/>
          <w:lang w:val="haw-US" w:eastAsia="x-none"/>
        </w:rPr>
        <w:t xml:space="preserve">Matters Concerning </w:t>
      </w:r>
      <w:r w:rsidRPr="00C6143E">
        <w:rPr>
          <w:rFonts w:ascii="Arial" w:hAnsi="Arial" w:cs="Arial"/>
          <w:lang w:eastAsia="x-none"/>
        </w:rPr>
        <w:t>the Evaluation of the Chief Engineer</w:t>
      </w:r>
      <w:r w:rsidRPr="00C6143E">
        <w:rPr>
          <w:rFonts w:ascii="Arial" w:hAnsi="Arial" w:cs="Arial"/>
          <w:lang w:val="haw-US" w:eastAsia="x-none"/>
        </w:rPr>
        <w:t xml:space="preserve"> </w:t>
      </w:r>
      <w:r w:rsidRPr="00C6143E">
        <w:rPr>
          <w:rFonts w:ascii="Arial" w:hAnsi="Arial" w:cs="Arial"/>
          <w:u w:val="single"/>
          <w:lang w:val="haw-US" w:eastAsia="x-none"/>
        </w:rPr>
        <w:t>[</w:t>
      </w:r>
      <w:r w:rsidRPr="00C6143E">
        <w:rPr>
          <w:rFonts w:ascii="Arial" w:hAnsi="Arial" w:cs="Arial"/>
          <w:lang w:val="haw-US" w:eastAsia="x-none"/>
        </w:rPr>
        <w:t>HRS §92-5(a)(4)]</w:t>
      </w:r>
    </w:p>
    <w:bookmarkEnd w:id="2"/>
    <w:bookmarkEnd w:id="3"/>
    <w:bookmarkEnd w:id="4"/>
    <w:bookmarkEnd w:id="6"/>
    <w:sectPr w:rsidR="001E3959" w:rsidRPr="00C6143E" w:rsidSect="005A64C0">
      <w:headerReference w:type="first" r:id="rId20"/>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586F" w14:textId="77777777" w:rsidR="003745FA" w:rsidRDefault="003745FA">
      <w:r>
        <w:separator/>
      </w:r>
    </w:p>
  </w:endnote>
  <w:endnote w:type="continuationSeparator" w:id="0">
    <w:p w14:paraId="60A75DE6" w14:textId="77777777" w:rsidR="003745FA" w:rsidRDefault="0037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984C" w14:textId="77777777" w:rsidR="003745FA" w:rsidRDefault="003745FA">
      <w:r>
        <w:separator/>
      </w:r>
    </w:p>
  </w:footnote>
  <w:footnote w:type="continuationSeparator" w:id="0">
    <w:p w14:paraId="6638E9B8" w14:textId="77777777" w:rsidR="003745FA" w:rsidRDefault="0037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bookmarkStart w:id="11" w:name="_Hlk137632798"/>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11"/>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440"/>
    <w:multiLevelType w:val="hybridMultilevel"/>
    <w:tmpl w:val="AD3ED342"/>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8C3"/>
    <w:multiLevelType w:val="hybridMultilevel"/>
    <w:tmpl w:val="A3D6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45C2"/>
    <w:multiLevelType w:val="hybridMultilevel"/>
    <w:tmpl w:val="3A94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3044B"/>
    <w:multiLevelType w:val="hybridMultilevel"/>
    <w:tmpl w:val="B43271E8"/>
    <w:lvl w:ilvl="0" w:tplc="1B40AC50">
      <w:start w:val="1"/>
      <w:numFmt w:val="decimal"/>
      <w:lvlText w:val="%1."/>
      <w:lvlJc w:val="left"/>
      <w:pPr>
        <w:ind w:left="720" w:hanging="360"/>
      </w:pPr>
      <w:rPr>
        <w:rFonts w:hint="default"/>
        <w:color w:val="07070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43639"/>
    <w:multiLevelType w:val="hybridMultilevel"/>
    <w:tmpl w:val="B4BC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02663"/>
    <w:multiLevelType w:val="hybridMultilevel"/>
    <w:tmpl w:val="D9E23C5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00E02"/>
    <w:multiLevelType w:val="hybridMultilevel"/>
    <w:tmpl w:val="C57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A3A458E"/>
    <w:multiLevelType w:val="hybridMultilevel"/>
    <w:tmpl w:val="69C62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7"/>
  </w:num>
  <w:num w:numId="2" w16cid:durableId="991370779">
    <w:abstractNumId w:val="10"/>
  </w:num>
  <w:num w:numId="3" w16cid:durableId="406458418">
    <w:abstractNumId w:val="14"/>
  </w:num>
  <w:num w:numId="4" w16cid:durableId="211819291">
    <w:abstractNumId w:val="3"/>
  </w:num>
  <w:num w:numId="5" w16cid:durableId="363285324">
    <w:abstractNumId w:val="17"/>
  </w:num>
  <w:num w:numId="6" w16cid:durableId="625090426">
    <w:abstractNumId w:val="15"/>
  </w:num>
  <w:num w:numId="7" w16cid:durableId="911046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9"/>
  </w:num>
  <w:num w:numId="11" w16cid:durableId="1677342284">
    <w:abstractNumId w:val="6"/>
  </w:num>
  <w:num w:numId="12" w16cid:durableId="1794402462">
    <w:abstractNumId w:val="16"/>
  </w:num>
  <w:num w:numId="13" w16cid:durableId="1217546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64431">
    <w:abstractNumId w:val="1"/>
  </w:num>
  <w:num w:numId="15" w16cid:durableId="2087223193">
    <w:abstractNumId w:val="4"/>
  </w:num>
  <w:num w:numId="16" w16cid:durableId="685444112">
    <w:abstractNumId w:val="11"/>
  </w:num>
  <w:num w:numId="17" w16cid:durableId="266425860">
    <w:abstractNumId w:val="2"/>
  </w:num>
  <w:num w:numId="18" w16cid:durableId="920263146">
    <w:abstractNumId w:val="8"/>
  </w:num>
  <w:num w:numId="19" w16cid:durableId="1002582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MjCqBQASfuvULgAAAA=="/>
  </w:docVars>
  <w:rsids>
    <w:rsidRoot w:val="00B63D03"/>
    <w:rsid w:val="000019E8"/>
    <w:rsid w:val="00013090"/>
    <w:rsid w:val="00021B90"/>
    <w:rsid w:val="000315C1"/>
    <w:rsid w:val="00032DED"/>
    <w:rsid w:val="00034CDD"/>
    <w:rsid w:val="00036AF2"/>
    <w:rsid w:val="00037BDF"/>
    <w:rsid w:val="0005235E"/>
    <w:rsid w:val="000536AF"/>
    <w:rsid w:val="00055EF8"/>
    <w:rsid w:val="00060F45"/>
    <w:rsid w:val="0006390A"/>
    <w:rsid w:val="00063E5B"/>
    <w:rsid w:val="00070A2A"/>
    <w:rsid w:val="000716CD"/>
    <w:rsid w:val="00075AA6"/>
    <w:rsid w:val="0008000A"/>
    <w:rsid w:val="00080DBF"/>
    <w:rsid w:val="000820E6"/>
    <w:rsid w:val="0008349D"/>
    <w:rsid w:val="000838C1"/>
    <w:rsid w:val="000848A7"/>
    <w:rsid w:val="00084E75"/>
    <w:rsid w:val="000967A1"/>
    <w:rsid w:val="000A21EB"/>
    <w:rsid w:val="000A4149"/>
    <w:rsid w:val="000A6FD9"/>
    <w:rsid w:val="000B054B"/>
    <w:rsid w:val="000B4A66"/>
    <w:rsid w:val="000B5AF6"/>
    <w:rsid w:val="000C0CC8"/>
    <w:rsid w:val="000C407D"/>
    <w:rsid w:val="000C6B86"/>
    <w:rsid w:val="000C7ABD"/>
    <w:rsid w:val="000D308F"/>
    <w:rsid w:val="000E1408"/>
    <w:rsid w:val="000E1997"/>
    <w:rsid w:val="000E62DB"/>
    <w:rsid w:val="000E66CC"/>
    <w:rsid w:val="000F277F"/>
    <w:rsid w:val="000F5D23"/>
    <w:rsid w:val="001002EA"/>
    <w:rsid w:val="001100D2"/>
    <w:rsid w:val="00120363"/>
    <w:rsid w:val="00121890"/>
    <w:rsid w:val="001228BD"/>
    <w:rsid w:val="001327B4"/>
    <w:rsid w:val="00132E6C"/>
    <w:rsid w:val="0014107F"/>
    <w:rsid w:val="00142DC5"/>
    <w:rsid w:val="00166F16"/>
    <w:rsid w:val="00171406"/>
    <w:rsid w:val="00180A4E"/>
    <w:rsid w:val="00185DA2"/>
    <w:rsid w:val="00190D95"/>
    <w:rsid w:val="00196258"/>
    <w:rsid w:val="0019723C"/>
    <w:rsid w:val="001A095E"/>
    <w:rsid w:val="001A1404"/>
    <w:rsid w:val="001A201E"/>
    <w:rsid w:val="001A2378"/>
    <w:rsid w:val="001A237F"/>
    <w:rsid w:val="001A274B"/>
    <w:rsid w:val="001B27F4"/>
    <w:rsid w:val="001B4627"/>
    <w:rsid w:val="001B478D"/>
    <w:rsid w:val="001B6D8E"/>
    <w:rsid w:val="001B7E51"/>
    <w:rsid w:val="001C511E"/>
    <w:rsid w:val="001C5B6C"/>
    <w:rsid w:val="001C7048"/>
    <w:rsid w:val="001C732F"/>
    <w:rsid w:val="001C7FCC"/>
    <w:rsid w:val="001D7508"/>
    <w:rsid w:val="001E04BD"/>
    <w:rsid w:val="001E1600"/>
    <w:rsid w:val="001E3959"/>
    <w:rsid w:val="001F73C6"/>
    <w:rsid w:val="0020384F"/>
    <w:rsid w:val="00206EFC"/>
    <w:rsid w:val="00207C65"/>
    <w:rsid w:val="00210031"/>
    <w:rsid w:val="0021216D"/>
    <w:rsid w:val="00212335"/>
    <w:rsid w:val="0021517B"/>
    <w:rsid w:val="00216BA2"/>
    <w:rsid w:val="00221DF8"/>
    <w:rsid w:val="0022319A"/>
    <w:rsid w:val="0022509B"/>
    <w:rsid w:val="00231204"/>
    <w:rsid w:val="00241189"/>
    <w:rsid w:val="00243C63"/>
    <w:rsid w:val="00244A19"/>
    <w:rsid w:val="002463AB"/>
    <w:rsid w:val="00255684"/>
    <w:rsid w:val="002612EC"/>
    <w:rsid w:val="0026503D"/>
    <w:rsid w:val="0027105F"/>
    <w:rsid w:val="00276DF4"/>
    <w:rsid w:val="0028512E"/>
    <w:rsid w:val="00285490"/>
    <w:rsid w:val="00287D1A"/>
    <w:rsid w:val="00293C09"/>
    <w:rsid w:val="00296D09"/>
    <w:rsid w:val="002A00F1"/>
    <w:rsid w:val="002A1892"/>
    <w:rsid w:val="002A4A60"/>
    <w:rsid w:val="002A7231"/>
    <w:rsid w:val="002B265A"/>
    <w:rsid w:val="002C3D63"/>
    <w:rsid w:val="002C6C5B"/>
    <w:rsid w:val="002D14DE"/>
    <w:rsid w:val="002D6FDC"/>
    <w:rsid w:val="002E1621"/>
    <w:rsid w:val="002E2490"/>
    <w:rsid w:val="002E28DA"/>
    <w:rsid w:val="002E3AB2"/>
    <w:rsid w:val="002E5F8B"/>
    <w:rsid w:val="002E6D95"/>
    <w:rsid w:val="002F06B1"/>
    <w:rsid w:val="002F68B6"/>
    <w:rsid w:val="002F7865"/>
    <w:rsid w:val="002F79E2"/>
    <w:rsid w:val="003004EC"/>
    <w:rsid w:val="00312BAF"/>
    <w:rsid w:val="00317556"/>
    <w:rsid w:val="003208D2"/>
    <w:rsid w:val="003316EA"/>
    <w:rsid w:val="0033311D"/>
    <w:rsid w:val="003442F6"/>
    <w:rsid w:val="003457FB"/>
    <w:rsid w:val="0035489A"/>
    <w:rsid w:val="003548A0"/>
    <w:rsid w:val="00363B14"/>
    <w:rsid w:val="00365199"/>
    <w:rsid w:val="00367962"/>
    <w:rsid w:val="00373B3C"/>
    <w:rsid w:val="003745FA"/>
    <w:rsid w:val="003854AF"/>
    <w:rsid w:val="003876EF"/>
    <w:rsid w:val="0039523D"/>
    <w:rsid w:val="003A2156"/>
    <w:rsid w:val="003A5C9B"/>
    <w:rsid w:val="003A5D30"/>
    <w:rsid w:val="003A5FB3"/>
    <w:rsid w:val="003B3438"/>
    <w:rsid w:val="003B473A"/>
    <w:rsid w:val="003B6AA7"/>
    <w:rsid w:val="003C0718"/>
    <w:rsid w:val="003D204D"/>
    <w:rsid w:val="003D3836"/>
    <w:rsid w:val="003D5984"/>
    <w:rsid w:val="003E51FA"/>
    <w:rsid w:val="003F0133"/>
    <w:rsid w:val="003F0909"/>
    <w:rsid w:val="003F3FCC"/>
    <w:rsid w:val="003F40BA"/>
    <w:rsid w:val="003F5340"/>
    <w:rsid w:val="003F6AE1"/>
    <w:rsid w:val="003F7842"/>
    <w:rsid w:val="00404E36"/>
    <w:rsid w:val="0040502B"/>
    <w:rsid w:val="0041369E"/>
    <w:rsid w:val="00414403"/>
    <w:rsid w:val="0042003E"/>
    <w:rsid w:val="00427654"/>
    <w:rsid w:val="00430F70"/>
    <w:rsid w:val="00447865"/>
    <w:rsid w:val="00450DCE"/>
    <w:rsid w:val="00452426"/>
    <w:rsid w:val="00453D9F"/>
    <w:rsid w:val="00454CB7"/>
    <w:rsid w:val="004554A5"/>
    <w:rsid w:val="00457E7A"/>
    <w:rsid w:val="00457E7E"/>
    <w:rsid w:val="004623A2"/>
    <w:rsid w:val="0046242A"/>
    <w:rsid w:val="004629E3"/>
    <w:rsid w:val="0046369F"/>
    <w:rsid w:val="004649BB"/>
    <w:rsid w:val="00465077"/>
    <w:rsid w:val="004665EB"/>
    <w:rsid w:val="004708C7"/>
    <w:rsid w:val="0047159F"/>
    <w:rsid w:val="00471CBD"/>
    <w:rsid w:val="004922A9"/>
    <w:rsid w:val="00493174"/>
    <w:rsid w:val="004934D2"/>
    <w:rsid w:val="004B1E92"/>
    <w:rsid w:val="004B237D"/>
    <w:rsid w:val="004B253B"/>
    <w:rsid w:val="004C47F7"/>
    <w:rsid w:val="004C4E82"/>
    <w:rsid w:val="004C767A"/>
    <w:rsid w:val="004D5D6A"/>
    <w:rsid w:val="004D6A73"/>
    <w:rsid w:val="004E238E"/>
    <w:rsid w:val="004E4F6B"/>
    <w:rsid w:val="004E55AD"/>
    <w:rsid w:val="004E5EFE"/>
    <w:rsid w:val="004F6F26"/>
    <w:rsid w:val="004F71AD"/>
    <w:rsid w:val="004F756F"/>
    <w:rsid w:val="0050041E"/>
    <w:rsid w:val="005124F7"/>
    <w:rsid w:val="005134E9"/>
    <w:rsid w:val="00520254"/>
    <w:rsid w:val="00523DB2"/>
    <w:rsid w:val="00524DCB"/>
    <w:rsid w:val="0052616C"/>
    <w:rsid w:val="005351F9"/>
    <w:rsid w:val="00543825"/>
    <w:rsid w:val="00545CF2"/>
    <w:rsid w:val="005530F6"/>
    <w:rsid w:val="005617A4"/>
    <w:rsid w:val="00564668"/>
    <w:rsid w:val="00571A2F"/>
    <w:rsid w:val="00572CFA"/>
    <w:rsid w:val="0057708E"/>
    <w:rsid w:val="005775F7"/>
    <w:rsid w:val="005865B1"/>
    <w:rsid w:val="005943F4"/>
    <w:rsid w:val="005964E5"/>
    <w:rsid w:val="00597BBF"/>
    <w:rsid w:val="005A5AEE"/>
    <w:rsid w:val="005A64C0"/>
    <w:rsid w:val="005B0E21"/>
    <w:rsid w:val="005B32EB"/>
    <w:rsid w:val="005B4755"/>
    <w:rsid w:val="005B6021"/>
    <w:rsid w:val="005B6736"/>
    <w:rsid w:val="005D008C"/>
    <w:rsid w:val="005D3A8C"/>
    <w:rsid w:val="005D5C6C"/>
    <w:rsid w:val="005E14CF"/>
    <w:rsid w:val="005E1606"/>
    <w:rsid w:val="005E284C"/>
    <w:rsid w:val="005F1E93"/>
    <w:rsid w:val="006018A2"/>
    <w:rsid w:val="00603F09"/>
    <w:rsid w:val="006070C1"/>
    <w:rsid w:val="00611A12"/>
    <w:rsid w:val="0061346E"/>
    <w:rsid w:val="00616C7C"/>
    <w:rsid w:val="00620822"/>
    <w:rsid w:val="00624823"/>
    <w:rsid w:val="00624D92"/>
    <w:rsid w:val="006304F4"/>
    <w:rsid w:val="006325EF"/>
    <w:rsid w:val="0063658E"/>
    <w:rsid w:val="006417AF"/>
    <w:rsid w:val="006432B7"/>
    <w:rsid w:val="006452E6"/>
    <w:rsid w:val="00656FD9"/>
    <w:rsid w:val="006604E7"/>
    <w:rsid w:val="006707CB"/>
    <w:rsid w:val="00675538"/>
    <w:rsid w:val="00684B15"/>
    <w:rsid w:val="00691DAF"/>
    <w:rsid w:val="006B11F9"/>
    <w:rsid w:val="006B2549"/>
    <w:rsid w:val="006B64D7"/>
    <w:rsid w:val="006B6FC0"/>
    <w:rsid w:val="006C21A4"/>
    <w:rsid w:val="006C2850"/>
    <w:rsid w:val="006D41C1"/>
    <w:rsid w:val="006D44CC"/>
    <w:rsid w:val="006D5B93"/>
    <w:rsid w:val="006E1875"/>
    <w:rsid w:val="006E269A"/>
    <w:rsid w:val="006E51C0"/>
    <w:rsid w:val="006E5C7A"/>
    <w:rsid w:val="006E60D8"/>
    <w:rsid w:val="006E655D"/>
    <w:rsid w:val="006E6877"/>
    <w:rsid w:val="006E6C2E"/>
    <w:rsid w:val="006E77C0"/>
    <w:rsid w:val="006F1769"/>
    <w:rsid w:val="006F2570"/>
    <w:rsid w:val="006F65E8"/>
    <w:rsid w:val="006F77BE"/>
    <w:rsid w:val="0070590D"/>
    <w:rsid w:val="00713A93"/>
    <w:rsid w:val="00727FD3"/>
    <w:rsid w:val="00733749"/>
    <w:rsid w:val="00734615"/>
    <w:rsid w:val="00735CA1"/>
    <w:rsid w:val="0074136A"/>
    <w:rsid w:val="00741E7F"/>
    <w:rsid w:val="00743797"/>
    <w:rsid w:val="0075597F"/>
    <w:rsid w:val="007572B4"/>
    <w:rsid w:val="00757928"/>
    <w:rsid w:val="007612D6"/>
    <w:rsid w:val="00762892"/>
    <w:rsid w:val="00770D75"/>
    <w:rsid w:val="007812BF"/>
    <w:rsid w:val="00793C2E"/>
    <w:rsid w:val="00794078"/>
    <w:rsid w:val="007A4E41"/>
    <w:rsid w:val="007B0DCC"/>
    <w:rsid w:val="007B4A85"/>
    <w:rsid w:val="007B4F18"/>
    <w:rsid w:val="007B6300"/>
    <w:rsid w:val="007C0CAE"/>
    <w:rsid w:val="007C724B"/>
    <w:rsid w:val="007D187E"/>
    <w:rsid w:val="007D1996"/>
    <w:rsid w:val="007D7A7E"/>
    <w:rsid w:val="007F3C4D"/>
    <w:rsid w:val="007F4FD5"/>
    <w:rsid w:val="007F50E8"/>
    <w:rsid w:val="007F730A"/>
    <w:rsid w:val="00802313"/>
    <w:rsid w:val="008061E5"/>
    <w:rsid w:val="00812026"/>
    <w:rsid w:val="008238FF"/>
    <w:rsid w:val="008244DF"/>
    <w:rsid w:val="008264B7"/>
    <w:rsid w:val="00830603"/>
    <w:rsid w:val="00830924"/>
    <w:rsid w:val="008332C6"/>
    <w:rsid w:val="00835065"/>
    <w:rsid w:val="00840D0B"/>
    <w:rsid w:val="00847D7C"/>
    <w:rsid w:val="00850569"/>
    <w:rsid w:val="00854DB7"/>
    <w:rsid w:val="00890EFC"/>
    <w:rsid w:val="008922D4"/>
    <w:rsid w:val="00894A8E"/>
    <w:rsid w:val="008A6726"/>
    <w:rsid w:val="008B3BE9"/>
    <w:rsid w:val="008B3E2B"/>
    <w:rsid w:val="008C13C1"/>
    <w:rsid w:val="008C170D"/>
    <w:rsid w:val="008C2F94"/>
    <w:rsid w:val="008C4131"/>
    <w:rsid w:val="008C681F"/>
    <w:rsid w:val="008D3E8C"/>
    <w:rsid w:val="008D4A10"/>
    <w:rsid w:val="008E1A9E"/>
    <w:rsid w:val="008E250F"/>
    <w:rsid w:val="008E3803"/>
    <w:rsid w:val="00902863"/>
    <w:rsid w:val="00911222"/>
    <w:rsid w:val="009155B1"/>
    <w:rsid w:val="00922F1E"/>
    <w:rsid w:val="009241FE"/>
    <w:rsid w:val="009262E3"/>
    <w:rsid w:val="009265C4"/>
    <w:rsid w:val="00930C5F"/>
    <w:rsid w:val="00937ED9"/>
    <w:rsid w:val="00941C1F"/>
    <w:rsid w:val="009510D6"/>
    <w:rsid w:val="009566B3"/>
    <w:rsid w:val="00960622"/>
    <w:rsid w:val="00976069"/>
    <w:rsid w:val="00984678"/>
    <w:rsid w:val="00992D3B"/>
    <w:rsid w:val="00994DE0"/>
    <w:rsid w:val="00997BF5"/>
    <w:rsid w:val="009A7B48"/>
    <w:rsid w:val="009B4FE1"/>
    <w:rsid w:val="009D29DC"/>
    <w:rsid w:val="009D2E94"/>
    <w:rsid w:val="009D4F1B"/>
    <w:rsid w:val="009F45CA"/>
    <w:rsid w:val="009F69DD"/>
    <w:rsid w:val="00A022CE"/>
    <w:rsid w:val="00A03818"/>
    <w:rsid w:val="00A06DA8"/>
    <w:rsid w:val="00A14D38"/>
    <w:rsid w:val="00A17697"/>
    <w:rsid w:val="00A206D8"/>
    <w:rsid w:val="00A26B79"/>
    <w:rsid w:val="00A27820"/>
    <w:rsid w:val="00A33D4E"/>
    <w:rsid w:val="00A34A65"/>
    <w:rsid w:val="00A36920"/>
    <w:rsid w:val="00A4106F"/>
    <w:rsid w:val="00A42FB5"/>
    <w:rsid w:val="00A434A7"/>
    <w:rsid w:val="00A5306D"/>
    <w:rsid w:val="00A57629"/>
    <w:rsid w:val="00A63076"/>
    <w:rsid w:val="00A63B55"/>
    <w:rsid w:val="00A66D76"/>
    <w:rsid w:val="00A723C9"/>
    <w:rsid w:val="00A80E33"/>
    <w:rsid w:val="00A82F4C"/>
    <w:rsid w:val="00A831AF"/>
    <w:rsid w:val="00A916B8"/>
    <w:rsid w:val="00A93556"/>
    <w:rsid w:val="00A96CF2"/>
    <w:rsid w:val="00AA6205"/>
    <w:rsid w:val="00AA65DC"/>
    <w:rsid w:val="00AA6874"/>
    <w:rsid w:val="00AB07EC"/>
    <w:rsid w:val="00AB1DC7"/>
    <w:rsid w:val="00AB3727"/>
    <w:rsid w:val="00AC1B7D"/>
    <w:rsid w:val="00AC301A"/>
    <w:rsid w:val="00AC4872"/>
    <w:rsid w:val="00AC48EA"/>
    <w:rsid w:val="00AC4BB0"/>
    <w:rsid w:val="00AC5BA3"/>
    <w:rsid w:val="00AC69F5"/>
    <w:rsid w:val="00AC7628"/>
    <w:rsid w:val="00AC7AF8"/>
    <w:rsid w:val="00AD2F2F"/>
    <w:rsid w:val="00AD4AB2"/>
    <w:rsid w:val="00AE0E1D"/>
    <w:rsid w:val="00AE1899"/>
    <w:rsid w:val="00AE4990"/>
    <w:rsid w:val="00AE4ACC"/>
    <w:rsid w:val="00AF011F"/>
    <w:rsid w:val="00AF6E91"/>
    <w:rsid w:val="00B00286"/>
    <w:rsid w:val="00B12CEB"/>
    <w:rsid w:val="00B230DD"/>
    <w:rsid w:val="00B23CC9"/>
    <w:rsid w:val="00B2463E"/>
    <w:rsid w:val="00B24B44"/>
    <w:rsid w:val="00B277E5"/>
    <w:rsid w:val="00B318F0"/>
    <w:rsid w:val="00B3244D"/>
    <w:rsid w:val="00B41EC3"/>
    <w:rsid w:val="00B47118"/>
    <w:rsid w:val="00B47F28"/>
    <w:rsid w:val="00B50541"/>
    <w:rsid w:val="00B528AD"/>
    <w:rsid w:val="00B560BE"/>
    <w:rsid w:val="00B6307B"/>
    <w:rsid w:val="00B63D03"/>
    <w:rsid w:val="00B645A5"/>
    <w:rsid w:val="00B667CC"/>
    <w:rsid w:val="00B674DF"/>
    <w:rsid w:val="00B734B5"/>
    <w:rsid w:val="00B830AD"/>
    <w:rsid w:val="00B8427B"/>
    <w:rsid w:val="00B853D5"/>
    <w:rsid w:val="00B8578C"/>
    <w:rsid w:val="00B87EF8"/>
    <w:rsid w:val="00B9109B"/>
    <w:rsid w:val="00B94B04"/>
    <w:rsid w:val="00B9652B"/>
    <w:rsid w:val="00B97C6D"/>
    <w:rsid w:val="00BA195E"/>
    <w:rsid w:val="00BE0260"/>
    <w:rsid w:val="00BE3708"/>
    <w:rsid w:val="00BE56FF"/>
    <w:rsid w:val="00BF18E7"/>
    <w:rsid w:val="00BF2904"/>
    <w:rsid w:val="00BF2CD3"/>
    <w:rsid w:val="00BF3282"/>
    <w:rsid w:val="00BF5A8C"/>
    <w:rsid w:val="00C00743"/>
    <w:rsid w:val="00C018DD"/>
    <w:rsid w:val="00C03C86"/>
    <w:rsid w:val="00C0600D"/>
    <w:rsid w:val="00C06A51"/>
    <w:rsid w:val="00C10BC6"/>
    <w:rsid w:val="00C21B9E"/>
    <w:rsid w:val="00C225C5"/>
    <w:rsid w:val="00C24155"/>
    <w:rsid w:val="00C24CA4"/>
    <w:rsid w:val="00C373C9"/>
    <w:rsid w:val="00C44210"/>
    <w:rsid w:val="00C4625A"/>
    <w:rsid w:val="00C56F1A"/>
    <w:rsid w:val="00C6143E"/>
    <w:rsid w:val="00C674EA"/>
    <w:rsid w:val="00C7442D"/>
    <w:rsid w:val="00C750BD"/>
    <w:rsid w:val="00C81D11"/>
    <w:rsid w:val="00C820D2"/>
    <w:rsid w:val="00C83472"/>
    <w:rsid w:val="00CA0610"/>
    <w:rsid w:val="00CA1755"/>
    <w:rsid w:val="00CA5C50"/>
    <w:rsid w:val="00CB0854"/>
    <w:rsid w:val="00CB5BB8"/>
    <w:rsid w:val="00CB6454"/>
    <w:rsid w:val="00CC11C8"/>
    <w:rsid w:val="00CC4A89"/>
    <w:rsid w:val="00CC796E"/>
    <w:rsid w:val="00CD2847"/>
    <w:rsid w:val="00CD3E1F"/>
    <w:rsid w:val="00CD698E"/>
    <w:rsid w:val="00CE20F2"/>
    <w:rsid w:val="00CE3234"/>
    <w:rsid w:val="00CE5769"/>
    <w:rsid w:val="00CE7C9A"/>
    <w:rsid w:val="00CF62F8"/>
    <w:rsid w:val="00CF651C"/>
    <w:rsid w:val="00CF7823"/>
    <w:rsid w:val="00CF7885"/>
    <w:rsid w:val="00CF7F9B"/>
    <w:rsid w:val="00D020FE"/>
    <w:rsid w:val="00D03B58"/>
    <w:rsid w:val="00D111FE"/>
    <w:rsid w:val="00D12EC9"/>
    <w:rsid w:val="00D22F88"/>
    <w:rsid w:val="00D234F4"/>
    <w:rsid w:val="00D2705F"/>
    <w:rsid w:val="00D31989"/>
    <w:rsid w:val="00D3292C"/>
    <w:rsid w:val="00D357E9"/>
    <w:rsid w:val="00D4153B"/>
    <w:rsid w:val="00D418A8"/>
    <w:rsid w:val="00D4313D"/>
    <w:rsid w:val="00D450DA"/>
    <w:rsid w:val="00D466CC"/>
    <w:rsid w:val="00D63034"/>
    <w:rsid w:val="00D65F74"/>
    <w:rsid w:val="00D66D51"/>
    <w:rsid w:val="00D7742A"/>
    <w:rsid w:val="00D86DBE"/>
    <w:rsid w:val="00D92983"/>
    <w:rsid w:val="00D92DDE"/>
    <w:rsid w:val="00DA0F94"/>
    <w:rsid w:val="00DA43B1"/>
    <w:rsid w:val="00DA6020"/>
    <w:rsid w:val="00DD0C30"/>
    <w:rsid w:val="00DD2110"/>
    <w:rsid w:val="00DD4535"/>
    <w:rsid w:val="00DE0A36"/>
    <w:rsid w:val="00E05298"/>
    <w:rsid w:val="00E0639C"/>
    <w:rsid w:val="00E06714"/>
    <w:rsid w:val="00E115E2"/>
    <w:rsid w:val="00E126AC"/>
    <w:rsid w:val="00E14B42"/>
    <w:rsid w:val="00E2349B"/>
    <w:rsid w:val="00E254F5"/>
    <w:rsid w:val="00E27CB8"/>
    <w:rsid w:val="00E305BB"/>
    <w:rsid w:val="00E31ACA"/>
    <w:rsid w:val="00E344A2"/>
    <w:rsid w:val="00E36898"/>
    <w:rsid w:val="00E44F7C"/>
    <w:rsid w:val="00E4755D"/>
    <w:rsid w:val="00E54A4B"/>
    <w:rsid w:val="00E55682"/>
    <w:rsid w:val="00E57246"/>
    <w:rsid w:val="00E574E3"/>
    <w:rsid w:val="00E73437"/>
    <w:rsid w:val="00E73C0E"/>
    <w:rsid w:val="00E809A7"/>
    <w:rsid w:val="00E95AE7"/>
    <w:rsid w:val="00EA0DF7"/>
    <w:rsid w:val="00EA58AD"/>
    <w:rsid w:val="00EC1E82"/>
    <w:rsid w:val="00EC4A4D"/>
    <w:rsid w:val="00EC6C6B"/>
    <w:rsid w:val="00ED53EC"/>
    <w:rsid w:val="00EE1727"/>
    <w:rsid w:val="00EE3BC0"/>
    <w:rsid w:val="00EF4D23"/>
    <w:rsid w:val="00EF6B48"/>
    <w:rsid w:val="00F11BB0"/>
    <w:rsid w:val="00F14954"/>
    <w:rsid w:val="00F20C54"/>
    <w:rsid w:val="00F253B3"/>
    <w:rsid w:val="00F26DC4"/>
    <w:rsid w:val="00F32260"/>
    <w:rsid w:val="00F33A88"/>
    <w:rsid w:val="00F35B49"/>
    <w:rsid w:val="00F433E2"/>
    <w:rsid w:val="00F44B90"/>
    <w:rsid w:val="00F60FBB"/>
    <w:rsid w:val="00F62E9B"/>
    <w:rsid w:val="00F660D4"/>
    <w:rsid w:val="00F74A2B"/>
    <w:rsid w:val="00F77644"/>
    <w:rsid w:val="00F77C32"/>
    <w:rsid w:val="00F85F63"/>
    <w:rsid w:val="00F918D2"/>
    <w:rsid w:val="00F9298C"/>
    <w:rsid w:val="00F96A0E"/>
    <w:rsid w:val="00FA5620"/>
    <w:rsid w:val="00FA6366"/>
    <w:rsid w:val="00FB23AA"/>
    <w:rsid w:val="00FB2CB3"/>
    <w:rsid w:val="00FB3966"/>
    <w:rsid w:val="00FC17A3"/>
    <w:rsid w:val="00FC5A6F"/>
    <w:rsid w:val="00FC5C2A"/>
    <w:rsid w:val="00FC6575"/>
    <w:rsid w:val="00FC66EA"/>
    <w:rsid w:val="00FC6939"/>
    <w:rsid w:val="00FD1193"/>
    <w:rsid w:val="00FD25C2"/>
    <w:rsid w:val="00FD2C14"/>
    <w:rsid w:val="00FD432D"/>
    <w:rsid w:val="00FD44AD"/>
    <w:rsid w:val="00FD587D"/>
    <w:rsid w:val="00FF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395709649">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7874289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897127993">
      <w:bodyDiv w:val="1"/>
      <w:marLeft w:val="0"/>
      <w:marRight w:val="0"/>
      <w:marTop w:val="0"/>
      <w:marBottom w:val="0"/>
      <w:divBdr>
        <w:top w:val="none" w:sz="0" w:space="0" w:color="auto"/>
        <w:left w:val="none" w:sz="0" w:space="0" w:color="auto"/>
        <w:bottom w:val="none" w:sz="0" w:space="0" w:color="auto"/>
        <w:right w:val="none" w:sz="0" w:space="0" w:color="auto"/>
      </w:divBdr>
    </w:div>
    <w:div w:id="941063850">
      <w:bodyDiv w:val="1"/>
      <w:marLeft w:val="0"/>
      <w:marRight w:val="0"/>
      <w:marTop w:val="0"/>
      <w:marBottom w:val="0"/>
      <w:divBdr>
        <w:top w:val="none" w:sz="0" w:space="0" w:color="auto"/>
        <w:left w:val="none" w:sz="0" w:space="0" w:color="auto"/>
        <w:bottom w:val="none" w:sz="0" w:space="0" w:color="auto"/>
        <w:right w:val="none" w:sz="0" w:space="0" w:color="auto"/>
      </w:divBdr>
    </w:div>
    <w:div w:id="1034965718">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244141898">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media/etvm0gdx/board-meeting-material-2026-05-26_03.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media/0zjfb1on/board-meeting-material-2026-05-26_02.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10" Type="http://schemas.openxmlformats.org/officeDocument/2006/relationships/hyperlink" Target="mailto:board@hbws.org" TargetMode="External"/><Relationship Id="rId19" Type="http://schemas.openxmlformats.org/officeDocument/2006/relationships/hyperlink" Target="https://www.boardofwatersupply.com/media/gs5b3km1/board-meeting-material-2026-05-26_07.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860</Words>
  <Characters>6079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board-meeting-notice-2026-05-26.docx</dc:title>
  <dc:subject>board-meeting-notice-2026-05-26.docx</dc:subject>
  <dc:creator>Honolulu Board of Water Supply</dc:creator>
  <cp:keywords/>
  <cp:lastModifiedBy>Stella Bernardo</cp:lastModifiedBy>
  <cp:revision>14</cp:revision>
  <cp:lastPrinted>2026-05-15T16:53:00Z</cp:lastPrinted>
  <dcterms:created xsi:type="dcterms:W3CDTF">2026-04-28T23:59:00Z</dcterms:created>
  <dcterms:modified xsi:type="dcterms:W3CDTF">2026-05-19T21:18:00Z</dcterms:modified>
</cp:coreProperties>
</file>