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45BC" w14:textId="6524CDF5"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" stroked="f">
                <v:textbox>
                  <w:txbxContent>
                    <w:p w14:paraId="1B873C7B" w14:textId="77777777" w:rsidR="00992D3B" w:rsidRPr="008A6726" w:rsidRDefault="00992D3B" w:rsidP="00992D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2E2800BE" w14:textId="2AB4D199" w:rsidR="00992D3B" w:rsidRPr="008A6726" w:rsidRDefault="00992D3B" w:rsidP="00992D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439B0E6F"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BRYAN P. ANDAYA</w:t>
                      </w:r>
                    </w:p>
                    <w:p w14:paraId="2F2C333D" w14:textId="77777777" w:rsidR="00992D3B" w:rsidRDefault="00992D3B" w:rsidP="00992D3B">
                      <w:pPr>
                        <w:rPr>
                          <w:rFonts w:ascii="Arial" w:hAnsi="Arial" w:cs="Arial"/>
                          <w:color w:val="000000"/>
                          <w:sz w:val="14"/>
                          <w:szCs w:val="14"/>
                          <w:lang w:val="haw-US"/>
                        </w:rPr>
                      </w:pPr>
                      <w:r>
                        <w:rPr>
                          <w:rFonts w:ascii="Arial" w:hAnsi="Arial" w:cs="Arial"/>
                          <w:color w:val="000000"/>
                          <w:sz w:val="14"/>
                          <w:szCs w:val="14"/>
                          <w:lang w:val="haw-US"/>
                        </w:rPr>
                        <w:t>LANCE WILHELM</w:t>
                      </w:r>
                    </w:p>
                    <w:p w14:paraId="7D30E0AE" w14:textId="2A52377F"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57285DC2" w14:textId="3A3C13FC" w:rsidR="00992D3B" w:rsidRPr="00F33A88" w:rsidRDefault="00992D3B" w:rsidP="00992D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6B64D7">
        <w:rPr>
          <w:rFonts w:ascii="Arial" w:hAnsi="Arial" w:cs="Arial"/>
          <w:lang w:val="en-US"/>
        </w:rPr>
        <w:t xml:space="preserve">       </w:t>
      </w:r>
      <w:r w:rsidR="00BE56FF">
        <w:rPr>
          <w:rFonts w:ascii="Arial" w:hAnsi="Arial" w:cs="Arial"/>
          <w:lang w:val="en-US"/>
        </w:rPr>
        <w:t>September 16</w:t>
      </w:r>
      <w:r w:rsidR="001A274B">
        <w:rPr>
          <w:rFonts w:ascii="Arial" w:hAnsi="Arial" w:cs="Arial"/>
          <w:lang w:val="haw-US"/>
        </w:rPr>
        <w:t>, 2025</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47C08160"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Pr>
          <w:rFonts w:ascii="Arial" w:hAnsi="Arial" w:cs="Arial"/>
          <w:noProof/>
          <w:sz w:val="20"/>
          <w:lang w:val="haw-US"/>
        </w:rPr>
        <w:t>Regular Meeting</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BE56FF">
        <w:rPr>
          <w:rFonts w:ascii="Arial" w:hAnsi="Arial" w:cs="Arial"/>
          <w:noProof/>
          <w:sz w:val="20"/>
          <w:lang w:val="en-US"/>
        </w:rPr>
        <w:t xml:space="preserve">September </w:t>
      </w:r>
      <w:r w:rsidR="00AA65DC">
        <w:rPr>
          <w:rFonts w:ascii="Arial" w:hAnsi="Arial" w:cs="Arial"/>
          <w:noProof/>
          <w:sz w:val="20"/>
          <w:lang w:val="en-US"/>
        </w:rPr>
        <w:t>22</w:t>
      </w:r>
      <w:r w:rsidR="001A274B">
        <w:rPr>
          <w:rFonts w:ascii="Arial" w:hAnsi="Arial" w:cs="Arial"/>
          <w:noProof/>
          <w:sz w:val="20"/>
          <w:lang w:val="haw-US"/>
        </w:rPr>
        <w:t>, 2025</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6F966132"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BE56FF">
        <w:rPr>
          <w:rFonts w:ascii="Arial" w:hAnsi="Arial" w:cs="Arial"/>
          <w:spacing w:val="-8"/>
          <w:sz w:val="20"/>
        </w:rPr>
        <w:t>September 22,</w:t>
      </w:r>
      <w:r w:rsidR="001A274B">
        <w:rPr>
          <w:rFonts w:ascii="Arial" w:hAnsi="Arial" w:cs="Arial"/>
          <w:spacing w:val="-8"/>
          <w:sz w:val="20"/>
          <w:lang w:val="haw-US"/>
        </w:rPr>
        <w:t xml:space="preserve"> 2025</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04C1F9FA"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BE56FF">
        <w:rPr>
          <w:rFonts w:ascii="Arial" w:hAnsi="Arial" w:cs="Arial"/>
          <w:sz w:val="20"/>
        </w:rPr>
        <w:t>September 19</w:t>
      </w:r>
      <w:r w:rsidR="001A274B">
        <w:rPr>
          <w:rFonts w:ascii="Arial" w:hAnsi="Arial" w:cs="Arial"/>
          <w:sz w:val="20"/>
          <w:lang w:val="haw-US"/>
        </w:rPr>
        <w:t>, 2025</w:t>
      </w:r>
      <w:r>
        <w:rPr>
          <w:rFonts w:ascii="Arial" w:hAnsi="Arial" w:cs="Arial"/>
          <w:sz w:val="20"/>
        </w:rPr>
        <w:t>, at noon.</w:t>
      </w:r>
    </w:p>
    <w:p w14:paraId="48CE68A2" w14:textId="6B6EE030"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September 22</w:t>
      </w:r>
      <w:r w:rsidR="001A274B">
        <w:rPr>
          <w:rFonts w:ascii="Arial" w:hAnsi="Arial" w:cs="Arial"/>
          <w:sz w:val="20"/>
          <w:lang w:val="haw-US"/>
        </w:rPr>
        <w:t>, 2025</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53679433" w14:textId="14283CF3" w:rsidR="00190D95" w:rsidRDefault="00190D95" w:rsidP="00190D95">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F60FBB">
        <w:rPr>
          <w:rFonts w:ascii="Arial" w:hAnsi="Arial" w:cs="Arial"/>
          <w:szCs w:val="24"/>
          <w:lang w:val="en-US"/>
        </w:rPr>
        <w:lastRenderedPageBreak/>
        <w:t xml:space="preserve">The agenda for </w:t>
      </w:r>
      <w:r w:rsidR="00BE56FF">
        <w:rPr>
          <w:rFonts w:ascii="Arial" w:hAnsi="Arial" w:cs="Arial"/>
          <w:szCs w:val="24"/>
          <w:lang w:val="en-US"/>
        </w:rPr>
        <w:t>September 22</w:t>
      </w:r>
      <w:r w:rsidR="006C21A4">
        <w:rPr>
          <w:rFonts w:ascii="Arial" w:hAnsi="Arial" w:cs="Arial"/>
          <w:szCs w:val="24"/>
          <w:lang w:val="en-US"/>
        </w:rPr>
        <w:t>, 2025</w:t>
      </w:r>
      <w:r w:rsidR="00CB5BB8">
        <w:rPr>
          <w:rFonts w:ascii="Arial" w:hAnsi="Arial" w:cs="Arial"/>
          <w:szCs w:val="24"/>
          <w:lang w:val="en-US"/>
        </w:rPr>
        <w:t>,</w:t>
      </w:r>
      <w:r w:rsidR="006E51C0">
        <w:rPr>
          <w:rFonts w:ascii="Arial" w:hAnsi="Arial" w:cs="Arial"/>
          <w:szCs w:val="24"/>
          <w:lang w:val="en-US"/>
        </w:rPr>
        <w:t xml:space="preserve"> </w:t>
      </w:r>
      <w:r w:rsidRPr="00F60FBB">
        <w:rPr>
          <w:rFonts w:ascii="Arial" w:hAnsi="Arial" w:cs="Arial"/>
          <w:szCs w:val="24"/>
          <w:lang w:val="en-US"/>
        </w:rPr>
        <w:t>Regular Meeting of the Board of Water Supply is as follows:</w:t>
      </w:r>
    </w:p>
    <w:p w14:paraId="670829CE" w14:textId="77777777" w:rsidR="003D204D" w:rsidRDefault="003D204D" w:rsidP="00190D95">
      <w:pPr>
        <w:pStyle w:val="Header"/>
        <w:tabs>
          <w:tab w:val="clear" w:pos="4320"/>
          <w:tab w:val="clear" w:pos="8640"/>
        </w:tabs>
        <w:rPr>
          <w:rFonts w:ascii="Arial" w:hAnsi="Arial" w:cs="Arial"/>
          <w:szCs w:val="24"/>
          <w:lang w:val="en-US"/>
        </w:rPr>
      </w:pPr>
    </w:p>
    <w:p w14:paraId="5E782836" w14:textId="77777777" w:rsidR="00CD3E1F" w:rsidRPr="00F60FBB" w:rsidRDefault="00CD3E1F" w:rsidP="00CD3E1F">
      <w:pPr>
        <w:pStyle w:val="Header"/>
        <w:tabs>
          <w:tab w:val="clear" w:pos="4320"/>
          <w:tab w:val="clear" w:pos="8640"/>
        </w:tabs>
        <w:rPr>
          <w:rFonts w:ascii="Arial" w:hAnsi="Arial" w:cs="Arial"/>
          <w:szCs w:val="24"/>
          <w:u w:val="single"/>
          <w:lang w:val="en-US"/>
        </w:rPr>
      </w:pPr>
      <w:bookmarkStart w:id="5" w:name="_Hlk202764842"/>
      <w:r w:rsidRPr="00F60FBB">
        <w:rPr>
          <w:rFonts w:ascii="Arial" w:hAnsi="Arial" w:cs="Arial"/>
          <w:szCs w:val="24"/>
          <w:u w:val="single"/>
          <w:lang w:val="en-US"/>
        </w:rPr>
        <w:t>ITEMS REQUIRING BOARD ACTION</w:t>
      </w:r>
    </w:p>
    <w:p w14:paraId="5411761F" w14:textId="77777777" w:rsidR="008922D4" w:rsidRPr="00F60FBB" w:rsidRDefault="008922D4" w:rsidP="00CD3E1F">
      <w:pPr>
        <w:pStyle w:val="Header"/>
        <w:tabs>
          <w:tab w:val="clear" w:pos="4320"/>
          <w:tab w:val="clear" w:pos="8640"/>
        </w:tabs>
        <w:rPr>
          <w:rFonts w:ascii="Arial" w:hAnsi="Arial" w:cs="Arial"/>
          <w:szCs w:val="24"/>
          <w:u w:val="single"/>
          <w:lang w:val="en-US"/>
        </w:rPr>
      </w:pPr>
    </w:p>
    <w:p w14:paraId="22E87773" w14:textId="22D346EE" w:rsidR="00A80E33" w:rsidRPr="00A831AF" w:rsidRDefault="00CD3E1F" w:rsidP="00A831AF">
      <w:pPr>
        <w:pStyle w:val="Header"/>
        <w:numPr>
          <w:ilvl w:val="0"/>
          <w:numId w:val="2"/>
        </w:numPr>
        <w:tabs>
          <w:tab w:val="clear" w:pos="4320"/>
          <w:tab w:val="clear" w:pos="8640"/>
        </w:tabs>
        <w:rPr>
          <w:rFonts w:ascii="Arial" w:hAnsi="Arial" w:cs="Arial"/>
          <w:szCs w:val="24"/>
          <w:u w:val="single"/>
          <w:lang w:val="en-US"/>
        </w:rPr>
      </w:pPr>
      <w:hyperlink r:id="rId17" w:history="1">
        <w:r w:rsidRPr="00FA63B6">
          <w:rPr>
            <w:rStyle w:val="Hyperlink"/>
            <w:rFonts w:ascii="Arial" w:hAnsi="Arial" w:cs="Arial"/>
            <w:szCs w:val="24"/>
            <w:lang w:val="en-US"/>
          </w:rPr>
          <w:t>Approval of the Minutes of the</w:t>
        </w:r>
        <w:r w:rsidR="0028512E" w:rsidRPr="00FA63B6">
          <w:rPr>
            <w:rStyle w:val="Hyperlink"/>
            <w:rFonts w:ascii="Arial" w:hAnsi="Arial" w:cs="Arial"/>
            <w:szCs w:val="24"/>
            <w:lang w:val="haw-US"/>
          </w:rPr>
          <w:t xml:space="preserve"> </w:t>
        </w:r>
        <w:r w:rsidRPr="00FA63B6">
          <w:rPr>
            <w:rStyle w:val="Hyperlink"/>
            <w:rFonts w:ascii="Arial" w:hAnsi="Arial" w:cs="Arial"/>
            <w:szCs w:val="24"/>
            <w:lang w:val="en-US"/>
          </w:rPr>
          <w:t xml:space="preserve">Regular Meeting Held on </w:t>
        </w:r>
        <w:r w:rsidR="00BE56FF" w:rsidRPr="00FA63B6">
          <w:rPr>
            <w:rStyle w:val="Hyperlink"/>
            <w:rFonts w:ascii="Arial" w:hAnsi="Arial" w:cs="Arial"/>
            <w:szCs w:val="24"/>
            <w:lang w:val="en-US"/>
          </w:rPr>
          <w:t>August 25</w:t>
        </w:r>
        <w:r w:rsidR="006C21A4" w:rsidRPr="00FA63B6">
          <w:rPr>
            <w:rStyle w:val="Hyperlink"/>
            <w:rFonts w:ascii="Arial" w:hAnsi="Arial" w:cs="Arial"/>
            <w:szCs w:val="24"/>
            <w:lang w:val="en-US"/>
          </w:rPr>
          <w:t>, 2025</w:t>
        </w:r>
      </w:hyperlink>
    </w:p>
    <w:p w14:paraId="5691D7C3" w14:textId="77777777" w:rsidR="00A831AF" w:rsidRPr="00A831AF" w:rsidRDefault="00A831AF" w:rsidP="00A831AF">
      <w:pPr>
        <w:pStyle w:val="Header"/>
        <w:tabs>
          <w:tab w:val="clear" w:pos="4320"/>
          <w:tab w:val="clear" w:pos="8640"/>
        </w:tabs>
        <w:ind w:left="720"/>
        <w:rPr>
          <w:rFonts w:ascii="Arial" w:hAnsi="Arial" w:cs="Arial"/>
          <w:szCs w:val="24"/>
          <w:u w:val="single"/>
          <w:lang w:val="en-US"/>
        </w:rPr>
      </w:pPr>
    </w:p>
    <w:p w14:paraId="184EEF9A" w14:textId="08616F12" w:rsidR="00A831AF" w:rsidRPr="00BE56FF" w:rsidRDefault="00BE56FF" w:rsidP="00BE56FF">
      <w:pPr>
        <w:pStyle w:val="Header"/>
        <w:numPr>
          <w:ilvl w:val="0"/>
          <w:numId w:val="2"/>
        </w:numPr>
        <w:tabs>
          <w:tab w:val="clear" w:pos="4320"/>
          <w:tab w:val="clear" w:pos="8640"/>
        </w:tabs>
        <w:rPr>
          <w:rFonts w:ascii="Arial" w:hAnsi="Arial" w:cs="Arial"/>
          <w:szCs w:val="24"/>
          <w:u w:val="single"/>
          <w:lang w:val="en-US"/>
        </w:rPr>
      </w:pPr>
      <w:hyperlink r:id="rId18" w:history="1">
        <w:r w:rsidRPr="00FA63B6">
          <w:rPr>
            <w:rStyle w:val="Hyperlink"/>
            <w:rFonts w:ascii="Arial" w:eastAsiaTheme="minorHAnsi" w:hAnsi="Arial" w:cs="Arial"/>
            <w:szCs w:val="24"/>
          </w:rPr>
          <w:t>Adoption of Resolution No. 1002, 2025, Marc Chun, 2025 Manager of the Year</w:t>
        </w:r>
      </w:hyperlink>
    </w:p>
    <w:p w14:paraId="1D7BD196" w14:textId="77777777" w:rsidR="00BE56FF" w:rsidRDefault="00BE56FF" w:rsidP="00BE56FF">
      <w:pPr>
        <w:pStyle w:val="ListParagraph"/>
        <w:rPr>
          <w:rFonts w:ascii="Arial" w:hAnsi="Arial" w:cs="Arial"/>
          <w:szCs w:val="24"/>
          <w:u w:val="single"/>
        </w:rPr>
      </w:pPr>
    </w:p>
    <w:p w14:paraId="04F09B20" w14:textId="25187908" w:rsidR="00BE56FF" w:rsidRPr="00BE56FF" w:rsidRDefault="00BE56FF" w:rsidP="00BE56FF">
      <w:pPr>
        <w:pStyle w:val="Header"/>
        <w:numPr>
          <w:ilvl w:val="0"/>
          <w:numId w:val="2"/>
        </w:numPr>
        <w:tabs>
          <w:tab w:val="clear" w:pos="4320"/>
          <w:tab w:val="clear" w:pos="8640"/>
        </w:tabs>
        <w:rPr>
          <w:rFonts w:ascii="Arial" w:hAnsi="Arial" w:cs="Arial"/>
          <w:szCs w:val="24"/>
          <w:u w:val="single"/>
          <w:lang w:val="en-US"/>
        </w:rPr>
      </w:pPr>
      <w:hyperlink r:id="rId19" w:history="1">
        <w:r w:rsidRPr="00FA63B6">
          <w:rPr>
            <w:rStyle w:val="Hyperlink"/>
            <w:rFonts w:ascii="Arial" w:hAnsi="Arial" w:cs="Arial"/>
            <w:szCs w:val="24"/>
            <w:lang w:val="en-US"/>
          </w:rPr>
          <w:t>Adoption of Resolution No. 1003, 2025, Jessica Yee, 2025 Employee of the Year</w:t>
        </w:r>
      </w:hyperlink>
    </w:p>
    <w:p w14:paraId="4F3619CC" w14:textId="77777777" w:rsidR="00BE56FF" w:rsidRDefault="00BE56FF" w:rsidP="00BE56FF">
      <w:pPr>
        <w:pStyle w:val="ListParagraph"/>
        <w:rPr>
          <w:rFonts w:ascii="Arial" w:hAnsi="Arial" w:cs="Arial"/>
          <w:szCs w:val="24"/>
          <w:u w:val="single"/>
        </w:rPr>
      </w:pPr>
    </w:p>
    <w:p w14:paraId="7A093B55" w14:textId="5A53FBE6" w:rsidR="00BE56FF" w:rsidRPr="00BE56FF" w:rsidRDefault="00BE56FF" w:rsidP="00BE56FF">
      <w:pPr>
        <w:pStyle w:val="Header"/>
        <w:numPr>
          <w:ilvl w:val="0"/>
          <w:numId w:val="2"/>
        </w:numPr>
        <w:tabs>
          <w:tab w:val="clear" w:pos="4320"/>
          <w:tab w:val="clear" w:pos="8640"/>
        </w:tabs>
        <w:rPr>
          <w:rFonts w:ascii="Arial" w:hAnsi="Arial" w:cs="Arial"/>
          <w:szCs w:val="24"/>
          <w:u w:val="single"/>
          <w:lang w:val="en-US"/>
        </w:rPr>
      </w:pPr>
      <w:hyperlink r:id="rId20" w:history="1">
        <w:r w:rsidRPr="00FA63B6">
          <w:rPr>
            <w:rStyle w:val="Hyperlink"/>
            <w:rFonts w:ascii="Arial" w:hAnsi="Arial" w:cs="Arial"/>
            <w:szCs w:val="24"/>
            <w:lang w:val="en-US"/>
          </w:rPr>
          <w:t>Adoption of Resolution No. 1004, 2025, Wayne Tello, 2025 Employee of the Year</w:t>
        </w:r>
      </w:hyperlink>
    </w:p>
    <w:p w14:paraId="590861E7" w14:textId="77777777" w:rsidR="00BE56FF" w:rsidRDefault="00BE56FF" w:rsidP="00BE56FF">
      <w:pPr>
        <w:pStyle w:val="ListParagraph"/>
        <w:rPr>
          <w:rFonts w:ascii="Arial" w:hAnsi="Arial" w:cs="Arial"/>
          <w:szCs w:val="24"/>
          <w:u w:val="single"/>
        </w:rPr>
      </w:pPr>
    </w:p>
    <w:p w14:paraId="48A0B9E5" w14:textId="2AC8A769" w:rsidR="00BE56FF" w:rsidRPr="00BE56FF" w:rsidRDefault="00BE56FF" w:rsidP="00BE56FF">
      <w:pPr>
        <w:pStyle w:val="Header"/>
        <w:numPr>
          <w:ilvl w:val="0"/>
          <w:numId w:val="2"/>
        </w:numPr>
        <w:tabs>
          <w:tab w:val="clear" w:pos="4320"/>
          <w:tab w:val="clear" w:pos="8640"/>
        </w:tabs>
        <w:rPr>
          <w:rFonts w:ascii="Arial" w:hAnsi="Arial" w:cs="Arial"/>
          <w:szCs w:val="24"/>
          <w:u w:val="single"/>
          <w:lang w:val="en-US"/>
        </w:rPr>
      </w:pPr>
      <w:hyperlink r:id="rId21" w:history="1">
        <w:r w:rsidRPr="00FA63B6">
          <w:rPr>
            <w:rStyle w:val="Hyperlink"/>
            <w:rFonts w:ascii="Arial" w:hAnsi="Arial" w:cs="Arial"/>
          </w:rPr>
          <w:t>Adoption of Resolution No. 1005, 2025, Reimbursement of Capital Expenditures from the Proceeds of Indebtedness</w:t>
        </w:r>
      </w:hyperlink>
    </w:p>
    <w:p w14:paraId="406824D1" w14:textId="77777777" w:rsidR="00BE56FF" w:rsidRPr="00BE56FF" w:rsidRDefault="00BE56FF" w:rsidP="00BE56FF">
      <w:pPr>
        <w:pStyle w:val="Header"/>
        <w:tabs>
          <w:tab w:val="clear" w:pos="4320"/>
          <w:tab w:val="clear" w:pos="8640"/>
        </w:tabs>
        <w:rPr>
          <w:rFonts w:ascii="Arial" w:hAnsi="Arial" w:cs="Arial"/>
          <w:szCs w:val="24"/>
          <w:u w:val="single"/>
          <w:lang w:val="en-US"/>
        </w:rPr>
      </w:pPr>
    </w:p>
    <w:p w14:paraId="6E304921" w14:textId="77777777" w:rsidR="00190D95" w:rsidRPr="00F60FBB" w:rsidRDefault="00190D95" w:rsidP="00190D95">
      <w:pPr>
        <w:pStyle w:val="Header"/>
        <w:tabs>
          <w:tab w:val="clear" w:pos="4320"/>
          <w:tab w:val="clear" w:pos="8640"/>
        </w:tabs>
        <w:rPr>
          <w:rFonts w:ascii="Arial" w:hAnsi="Arial" w:cs="Arial"/>
          <w:szCs w:val="24"/>
          <w:u w:val="single"/>
          <w:lang w:val="en-US"/>
        </w:rPr>
      </w:pPr>
      <w:r w:rsidRPr="00F60FBB">
        <w:rPr>
          <w:rFonts w:ascii="Arial" w:hAnsi="Arial" w:cs="Arial"/>
          <w:szCs w:val="24"/>
          <w:u w:val="single"/>
          <w:lang w:val="en-US"/>
        </w:rPr>
        <w:t>ITEMS FOR INFORMATION</w:t>
      </w:r>
    </w:p>
    <w:p w14:paraId="4EF4A10D" w14:textId="77777777" w:rsidR="003B3438" w:rsidRDefault="003B3438" w:rsidP="003B3438">
      <w:pPr>
        <w:pStyle w:val="Header"/>
        <w:tabs>
          <w:tab w:val="clear" w:pos="4320"/>
          <w:tab w:val="clear" w:pos="8640"/>
        </w:tabs>
        <w:rPr>
          <w:rFonts w:ascii="Arial" w:hAnsi="Arial" w:cs="Arial"/>
          <w:color w:val="FF0000"/>
          <w:szCs w:val="24"/>
          <w:lang w:val="en-US"/>
        </w:rPr>
      </w:pPr>
      <w:bookmarkStart w:id="6" w:name="_Hlk131401029"/>
      <w:bookmarkStart w:id="7" w:name="_Hlk124326000"/>
    </w:p>
    <w:p w14:paraId="6D96ACDD" w14:textId="7F97947C" w:rsidR="007B6300" w:rsidRPr="003F7842" w:rsidRDefault="003D5984" w:rsidP="007B6300">
      <w:pPr>
        <w:pStyle w:val="Header"/>
        <w:numPr>
          <w:ilvl w:val="0"/>
          <w:numId w:val="4"/>
        </w:numPr>
        <w:tabs>
          <w:tab w:val="clear" w:pos="4320"/>
          <w:tab w:val="clear" w:pos="8640"/>
        </w:tabs>
        <w:ind w:hanging="720"/>
        <w:rPr>
          <w:rFonts w:ascii="Arial" w:hAnsi="Arial" w:cs="Arial"/>
          <w:szCs w:val="24"/>
          <w:lang w:val="en-US"/>
        </w:rPr>
      </w:pPr>
      <w:hyperlink r:id="rId22" w:history="1">
        <w:r w:rsidRPr="00FA63B6">
          <w:rPr>
            <w:rStyle w:val="Hyperlink"/>
            <w:rFonts w:ascii="Arial" w:hAnsi="Arial" w:cs="Arial"/>
            <w:szCs w:val="24"/>
            <w:lang w:val="haw-US"/>
          </w:rPr>
          <w:t>Update on the Board of Water Supply</w:t>
        </w:r>
        <w:r w:rsidR="002F68B6" w:rsidRPr="00FA63B6">
          <w:rPr>
            <w:rStyle w:val="Hyperlink"/>
            <w:rFonts w:ascii="Arial" w:hAnsi="Arial" w:cs="Arial"/>
            <w:szCs w:val="24"/>
            <w:lang w:val="en-US"/>
          </w:rPr>
          <w:t>’</w:t>
        </w:r>
        <w:r w:rsidRPr="00FA63B6">
          <w:rPr>
            <w:rStyle w:val="Hyperlink"/>
            <w:rFonts w:ascii="Arial" w:hAnsi="Arial" w:cs="Arial"/>
            <w:szCs w:val="24"/>
            <w:lang w:val="haw-US"/>
          </w:rPr>
          <w:t>s Response to the Potential Impacts of the Red Hill Fuel Contaminatio</w:t>
        </w:r>
        <w:r w:rsidR="005B6736" w:rsidRPr="00FA63B6">
          <w:rPr>
            <w:rStyle w:val="Hyperlink"/>
            <w:rFonts w:ascii="Arial" w:hAnsi="Arial" w:cs="Arial"/>
            <w:szCs w:val="24"/>
            <w:lang w:val="haw-US"/>
          </w:rPr>
          <w:t>n</w:t>
        </w:r>
        <w:bookmarkEnd w:id="6"/>
        <w:bookmarkEnd w:id="7"/>
      </w:hyperlink>
    </w:p>
    <w:p w14:paraId="02E32E80" w14:textId="77777777" w:rsidR="003F7842" w:rsidRPr="003F7842" w:rsidRDefault="003F7842" w:rsidP="003F7842">
      <w:pPr>
        <w:pStyle w:val="Header"/>
        <w:tabs>
          <w:tab w:val="clear" w:pos="4320"/>
          <w:tab w:val="clear" w:pos="8640"/>
        </w:tabs>
        <w:ind w:left="720"/>
        <w:rPr>
          <w:rFonts w:ascii="Arial" w:hAnsi="Arial" w:cs="Arial"/>
          <w:szCs w:val="24"/>
          <w:lang w:val="en-US"/>
        </w:rPr>
      </w:pPr>
    </w:p>
    <w:bookmarkStart w:id="8" w:name="_Hlk206418136"/>
    <w:p w14:paraId="5C52A0A1" w14:textId="67FDF3B2" w:rsidR="00B645A5" w:rsidRPr="00B645A5" w:rsidRDefault="00FA63B6" w:rsidP="00B645A5">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HYPERLINK "https://www.boardofwatersupply.com/bws/media/Board/board-meeting-material-2025-09-22_07.pdf"</w:instrText>
      </w:r>
      <w:r>
        <w:rPr>
          <w:rFonts w:ascii="Arial" w:hAnsi="Arial" w:cs="Arial"/>
          <w:szCs w:val="24"/>
          <w:lang w:val="en-US"/>
        </w:rPr>
      </w:r>
      <w:r>
        <w:rPr>
          <w:rFonts w:ascii="Arial" w:hAnsi="Arial" w:cs="Arial"/>
          <w:szCs w:val="24"/>
          <w:lang w:val="en-US"/>
        </w:rPr>
        <w:fldChar w:fldCharType="separate"/>
      </w:r>
      <w:r w:rsidR="004C4E82" w:rsidRPr="00FA63B6">
        <w:rPr>
          <w:rStyle w:val="Hyperlink"/>
          <w:rFonts w:ascii="Arial" w:hAnsi="Arial" w:cs="Arial"/>
          <w:szCs w:val="24"/>
          <w:lang w:val="en-US"/>
        </w:rPr>
        <w:t>Water Conservation Initiatives Update 2025</w:t>
      </w:r>
      <w:r>
        <w:rPr>
          <w:rFonts w:ascii="Arial" w:hAnsi="Arial" w:cs="Arial"/>
          <w:szCs w:val="24"/>
          <w:lang w:val="en-US"/>
        </w:rPr>
        <w:fldChar w:fldCharType="end"/>
      </w:r>
    </w:p>
    <w:bookmarkEnd w:id="8"/>
    <w:p w14:paraId="42637A97" w14:textId="10109D2C" w:rsidR="007B6300" w:rsidRPr="007B6300" w:rsidRDefault="007B6300" w:rsidP="006B64D7">
      <w:pPr>
        <w:pStyle w:val="Header"/>
        <w:tabs>
          <w:tab w:val="clear" w:pos="4320"/>
          <w:tab w:val="clear" w:pos="8640"/>
        </w:tabs>
        <w:rPr>
          <w:rFonts w:ascii="Arial" w:hAnsi="Arial" w:cs="Arial"/>
          <w:szCs w:val="24"/>
          <w:lang w:val="en-US"/>
        </w:rPr>
      </w:pPr>
    </w:p>
    <w:p w14:paraId="30556C2B" w14:textId="6EEDD0AE" w:rsidR="006C21A4" w:rsidRPr="00F60FBB" w:rsidRDefault="006C21A4"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3" w:history="1">
        <w:r w:rsidRPr="00FA63B6">
          <w:rPr>
            <w:rStyle w:val="Hyperlink"/>
            <w:rFonts w:ascii="Arial" w:hAnsi="Arial" w:cs="Arial"/>
            <w:szCs w:val="24"/>
            <w:lang w:val="en-US"/>
          </w:rPr>
          <w:t>Status Update of Groundwater Levels at All Index Stations</w:t>
        </w:r>
      </w:hyperlink>
    </w:p>
    <w:p w14:paraId="38DC00D7" w14:textId="77777777" w:rsidR="00190D95" w:rsidRPr="00F60FBB" w:rsidRDefault="00190D95" w:rsidP="00190D95">
      <w:pPr>
        <w:pStyle w:val="Header"/>
        <w:tabs>
          <w:tab w:val="clear" w:pos="4320"/>
          <w:tab w:val="clear" w:pos="8640"/>
          <w:tab w:val="left" w:pos="720"/>
        </w:tabs>
        <w:rPr>
          <w:rFonts w:ascii="Arial" w:hAnsi="Arial" w:cs="Arial"/>
          <w:szCs w:val="24"/>
          <w:lang w:val="en-US"/>
        </w:rPr>
      </w:pPr>
    </w:p>
    <w:p w14:paraId="6B191C48" w14:textId="515BFF4B" w:rsidR="00190D95" w:rsidRPr="004E4F6B" w:rsidRDefault="00190D95" w:rsidP="00190D95">
      <w:pPr>
        <w:pStyle w:val="Header"/>
        <w:numPr>
          <w:ilvl w:val="0"/>
          <w:numId w:val="4"/>
        </w:numPr>
        <w:tabs>
          <w:tab w:val="clear" w:pos="4320"/>
          <w:tab w:val="clear" w:pos="8640"/>
          <w:tab w:val="left" w:pos="720"/>
        </w:tabs>
        <w:ind w:hanging="720"/>
        <w:rPr>
          <w:rFonts w:ascii="Arial" w:hAnsi="Arial" w:cs="Arial"/>
          <w:szCs w:val="24"/>
          <w:lang w:val="en-US"/>
        </w:rPr>
      </w:pPr>
      <w:hyperlink r:id="rId24" w:history="1">
        <w:r w:rsidRPr="00FA63B6">
          <w:rPr>
            <w:rStyle w:val="Hyperlink"/>
            <w:rFonts w:ascii="Arial" w:hAnsi="Arial" w:cs="Arial"/>
            <w:szCs w:val="24"/>
          </w:rPr>
          <w:t xml:space="preserve">Water Main Repair Report for </w:t>
        </w:r>
        <w:r w:rsidR="00BE56FF" w:rsidRPr="00FA63B6">
          <w:rPr>
            <w:rStyle w:val="Hyperlink"/>
            <w:rFonts w:ascii="Arial" w:hAnsi="Arial" w:cs="Arial"/>
            <w:szCs w:val="24"/>
            <w:lang w:val="en-US"/>
          </w:rPr>
          <w:t>August</w:t>
        </w:r>
        <w:r w:rsidR="003D5984" w:rsidRPr="00FA63B6">
          <w:rPr>
            <w:rStyle w:val="Hyperlink"/>
            <w:rFonts w:ascii="Arial" w:hAnsi="Arial" w:cs="Arial"/>
            <w:szCs w:val="24"/>
            <w:lang w:val="haw-US"/>
          </w:rPr>
          <w:t xml:space="preserve"> 2025</w:t>
        </w:r>
      </w:hyperlink>
    </w:p>
    <w:p w14:paraId="6F014300" w14:textId="77777777" w:rsidR="004E4F6B" w:rsidRDefault="004E4F6B" w:rsidP="004E4F6B">
      <w:pPr>
        <w:pStyle w:val="ListParagraph"/>
        <w:rPr>
          <w:rFonts w:ascii="Arial" w:hAnsi="Arial" w:cs="Arial"/>
          <w:szCs w:val="24"/>
        </w:rPr>
      </w:pPr>
    </w:p>
    <w:p w14:paraId="14F2EBDE" w14:textId="1A49AFAB" w:rsidR="004E4F6B" w:rsidRPr="004E4F6B" w:rsidRDefault="004E4F6B" w:rsidP="004E4F6B">
      <w:pPr>
        <w:pStyle w:val="Header"/>
        <w:tabs>
          <w:tab w:val="clear" w:pos="4320"/>
          <w:tab w:val="clear" w:pos="8640"/>
          <w:tab w:val="left" w:pos="720"/>
        </w:tabs>
        <w:rPr>
          <w:rFonts w:ascii="Arial" w:hAnsi="Arial" w:cs="Arial"/>
          <w:szCs w:val="24"/>
          <w:u w:val="single"/>
          <w:lang w:val="en-US"/>
        </w:rPr>
      </w:pPr>
    </w:p>
    <w:p w14:paraId="05345E0D" w14:textId="77777777" w:rsidR="00DD2110" w:rsidRDefault="00DD2110" w:rsidP="00DD2110">
      <w:pPr>
        <w:pStyle w:val="ListParagraph"/>
        <w:rPr>
          <w:rFonts w:ascii="Arial" w:hAnsi="Arial" w:cs="Arial"/>
          <w:szCs w:val="24"/>
        </w:rPr>
      </w:pPr>
    </w:p>
    <w:p w14:paraId="0E615C61" w14:textId="77777777" w:rsidR="00DD2110" w:rsidRDefault="00DD2110" w:rsidP="00DD2110">
      <w:pPr>
        <w:pStyle w:val="ListParagraph"/>
        <w:rPr>
          <w:rFonts w:ascii="Arial" w:hAnsi="Arial" w:cs="Arial"/>
          <w:szCs w:val="24"/>
        </w:rPr>
      </w:pPr>
    </w:p>
    <w:p w14:paraId="22616B62" w14:textId="77777777" w:rsidR="00DD2110" w:rsidRPr="00DD2110" w:rsidRDefault="00DD2110" w:rsidP="00DD2110">
      <w:pPr>
        <w:pStyle w:val="Header"/>
        <w:tabs>
          <w:tab w:val="clear" w:pos="4320"/>
          <w:tab w:val="clear" w:pos="8640"/>
          <w:tab w:val="left" w:pos="720"/>
        </w:tabs>
        <w:rPr>
          <w:rFonts w:ascii="Arial" w:hAnsi="Arial" w:cs="Arial"/>
          <w:szCs w:val="24"/>
          <w:lang w:val="en-US"/>
        </w:rPr>
      </w:pPr>
    </w:p>
    <w:bookmarkEnd w:id="2"/>
    <w:bookmarkEnd w:id="3"/>
    <w:bookmarkEnd w:id="4"/>
    <w:bookmarkEnd w:id="5"/>
    <w:p w14:paraId="31EA7835" w14:textId="77777777" w:rsidR="006E51C0" w:rsidRDefault="006E51C0" w:rsidP="006E51C0">
      <w:pPr>
        <w:pStyle w:val="ListParagraph"/>
        <w:rPr>
          <w:rFonts w:ascii="Arial" w:hAnsi="Arial" w:cs="Arial"/>
          <w:szCs w:val="24"/>
        </w:rPr>
      </w:pPr>
    </w:p>
    <w:sectPr w:rsidR="006E51C0" w:rsidSect="005A64C0">
      <w:headerReference w:type="first" r:id="rId25"/>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929B" w14:textId="77777777" w:rsidR="00DF5BFB" w:rsidRDefault="00DF5BFB">
      <w:r>
        <w:separator/>
      </w:r>
    </w:p>
  </w:endnote>
  <w:endnote w:type="continuationSeparator" w:id="0">
    <w:p w14:paraId="4C0CCD06" w14:textId="77777777" w:rsidR="00DF5BFB" w:rsidRDefault="00DF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w:panose1 w:val="020B06040202020202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20B0604020202020204"/>
    <w:charset w:val="00"/>
    <w:family w:val="swiss"/>
    <w:notTrueType/>
    <w:pitch w:val="variable"/>
    <w:sig w:usb0="00000003" w:usb1="00000000" w:usb2="00000000" w:usb3="00000000" w:csb0="00000001" w:csb1="00000000"/>
  </w:font>
  <w:font w:name="Acumin Pro Medium">
    <w:altName w:val="Calibri"/>
    <w:panose1 w:val="020B06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F08BB" w14:textId="77777777" w:rsidR="00DF5BFB" w:rsidRDefault="00DF5BFB">
      <w:r>
        <w:separator/>
      </w:r>
    </w:p>
  </w:footnote>
  <w:footnote w:type="continuationSeparator" w:id="0">
    <w:p w14:paraId="187B5196" w14:textId="77777777" w:rsidR="00DF5BFB" w:rsidRDefault="00DF5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5402B887">
          <wp:simplePos x="0" y="0"/>
          <wp:positionH relativeFrom="margin">
            <wp:align>center</wp:align>
          </wp:positionH>
          <wp:positionV relativeFrom="page">
            <wp:posOffset>1584325</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&#13;&#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58C52796" w:rsidR="007B4A85" w:rsidRDefault="005865B1" w:rsidP="006D44CC">
                    <w:pPr>
                      <w:rPr>
                        <w:rFonts w:ascii="Univers (PCL6)" w:hAnsi="Univers (PCL6)"/>
                        <w:sz w:val="13"/>
                        <w:szCs w:val="13"/>
                      </w:rPr>
                    </w:pPr>
                    <w:r w:rsidRPr="005865B1">
                      <w:rPr>
                        <w:rFonts w:ascii="Univers (PCL6)" w:hAnsi="Univers (PCL6)"/>
                        <w:noProof/>
                        <w:sz w:val="13"/>
                        <w:szCs w:val="13"/>
                      </w:rPr>
                      <w:drawing>
                        <wp:inline distT="0" distB="0" distL="0" distR="0" wp14:anchorId="520CC78E" wp14:editId="22595957">
                          <wp:extent cx="186690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bookmarkStart w:id="9" w:name="_Hlk137632798"/>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&#13;&#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9"/>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9"/>
  </w:num>
  <w:num w:numId="3" w16cid:durableId="406458418">
    <w:abstractNumId w:val="12"/>
  </w:num>
  <w:num w:numId="4" w16cid:durableId="211819291">
    <w:abstractNumId w:val="3"/>
  </w:num>
  <w:num w:numId="5" w16cid:durableId="363285324">
    <w:abstractNumId w:val="15"/>
  </w:num>
  <w:num w:numId="6" w16cid:durableId="625090426">
    <w:abstractNumId w:val="13"/>
  </w:num>
  <w:num w:numId="7" w16cid:durableId="911046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8"/>
  </w:num>
  <w:num w:numId="11" w16cid:durableId="1677342284">
    <w:abstractNumId w:val="6"/>
  </w:num>
  <w:num w:numId="12" w16cid:durableId="1794402462">
    <w:abstractNumId w:val="14"/>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0"/>
  </w:num>
  <w:num w:numId="17" w16cid:durableId="266425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GuBQBhSEzYLgAAAA=="/>
  </w:docVars>
  <w:rsids>
    <w:rsidRoot w:val="00B63D03"/>
    <w:rsid w:val="000019E8"/>
    <w:rsid w:val="00021B90"/>
    <w:rsid w:val="000315C1"/>
    <w:rsid w:val="00032DED"/>
    <w:rsid w:val="00036AF2"/>
    <w:rsid w:val="00037BDF"/>
    <w:rsid w:val="000536AF"/>
    <w:rsid w:val="00055EF8"/>
    <w:rsid w:val="00060F45"/>
    <w:rsid w:val="00063E5B"/>
    <w:rsid w:val="000716CD"/>
    <w:rsid w:val="0008000A"/>
    <w:rsid w:val="00080DBF"/>
    <w:rsid w:val="000820E6"/>
    <w:rsid w:val="0008349D"/>
    <w:rsid w:val="000838C1"/>
    <w:rsid w:val="000848A7"/>
    <w:rsid w:val="00084E75"/>
    <w:rsid w:val="000A21EB"/>
    <w:rsid w:val="000B054B"/>
    <w:rsid w:val="000B5AF6"/>
    <w:rsid w:val="000C0CC8"/>
    <w:rsid w:val="000C6B86"/>
    <w:rsid w:val="000E1997"/>
    <w:rsid w:val="000E66CC"/>
    <w:rsid w:val="000F277F"/>
    <w:rsid w:val="000F5D23"/>
    <w:rsid w:val="001002EA"/>
    <w:rsid w:val="00105198"/>
    <w:rsid w:val="00120363"/>
    <w:rsid w:val="00121890"/>
    <w:rsid w:val="001327B4"/>
    <w:rsid w:val="0014107F"/>
    <w:rsid w:val="00142DC5"/>
    <w:rsid w:val="00166F16"/>
    <w:rsid w:val="00171406"/>
    <w:rsid w:val="00185DA2"/>
    <w:rsid w:val="00190D95"/>
    <w:rsid w:val="00196258"/>
    <w:rsid w:val="0019723C"/>
    <w:rsid w:val="001A095E"/>
    <w:rsid w:val="001A2378"/>
    <w:rsid w:val="001A274B"/>
    <w:rsid w:val="001B27F4"/>
    <w:rsid w:val="001B4627"/>
    <w:rsid w:val="001B478D"/>
    <w:rsid w:val="001B7E51"/>
    <w:rsid w:val="001C5B6C"/>
    <w:rsid w:val="001C7048"/>
    <w:rsid w:val="001E1600"/>
    <w:rsid w:val="00206EFC"/>
    <w:rsid w:val="00207C65"/>
    <w:rsid w:val="00210031"/>
    <w:rsid w:val="0021216D"/>
    <w:rsid w:val="00212335"/>
    <w:rsid w:val="00216BA2"/>
    <w:rsid w:val="00221DF8"/>
    <w:rsid w:val="00243C63"/>
    <w:rsid w:val="00244A19"/>
    <w:rsid w:val="002463AB"/>
    <w:rsid w:val="002612EC"/>
    <w:rsid w:val="0026503D"/>
    <w:rsid w:val="00276DF4"/>
    <w:rsid w:val="0028512E"/>
    <w:rsid w:val="00285490"/>
    <w:rsid w:val="00287D1A"/>
    <w:rsid w:val="00293C09"/>
    <w:rsid w:val="00296D09"/>
    <w:rsid w:val="002A00F1"/>
    <w:rsid w:val="002A1892"/>
    <w:rsid w:val="002A4A60"/>
    <w:rsid w:val="002A7231"/>
    <w:rsid w:val="002B265A"/>
    <w:rsid w:val="002C3D63"/>
    <w:rsid w:val="002C6C5B"/>
    <w:rsid w:val="002D14DE"/>
    <w:rsid w:val="002D6FDC"/>
    <w:rsid w:val="002E28DA"/>
    <w:rsid w:val="002F68B6"/>
    <w:rsid w:val="003004EC"/>
    <w:rsid w:val="00312BAF"/>
    <w:rsid w:val="003208D2"/>
    <w:rsid w:val="00340542"/>
    <w:rsid w:val="003442F6"/>
    <w:rsid w:val="003457FB"/>
    <w:rsid w:val="0035489A"/>
    <w:rsid w:val="003548A0"/>
    <w:rsid w:val="00367962"/>
    <w:rsid w:val="00373B3C"/>
    <w:rsid w:val="003745FA"/>
    <w:rsid w:val="003854AF"/>
    <w:rsid w:val="003876EF"/>
    <w:rsid w:val="0039523D"/>
    <w:rsid w:val="003A5D30"/>
    <w:rsid w:val="003A5FB3"/>
    <w:rsid w:val="003B3438"/>
    <w:rsid w:val="003B473A"/>
    <w:rsid w:val="003B6AA7"/>
    <w:rsid w:val="003C0718"/>
    <w:rsid w:val="003D204D"/>
    <w:rsid w:val="003D3836"/>
    <w:rsid w:val="003D5984"/>
    <w:rsid w:val="003F0133"/>
    <w:rsid w:val="003F3FCC"/>
    <w:rsid w:val="003F40BA"/>
    <w:rsid w:val="003F5340"/>
    <w:rsid w:val="003F6AE1"/>
    <w:rsid w:val="003F7842"/>
    <w:rsid w:val="0041369E"/>
    <w:rsid w:val="00414403"/>
    <w:rsid w:val="0042003E"/>
    <w:rsid w:val="00427654"/>
    <w:rsid w:val="00447865"/>
    <w:rsid w:val="00452426"/>
    <w:rsid w:val="004554A5"/>
    <w:rsid w:val="00457E7A"/>
    <w:rsid w:val="004623A2"/>
    <w:rsid w:val="0046242A"/>
    <w:rsid w:val="004629E3"/>
    <w:rsid w:val="0046369F"/>
    <w:rsid w:val="004649BB"/>
    <w:rsid w:val="00465077"/>
    <w:rsid w:val="004665EB"/>
    <w:rsid w:val="004708C7"/>
    <w:rsid w:val="00471CBD"/>
    <w:rsid w:val="004922A9"/>
    <w:rsid w:val="00493174"/>
    <w:rsid w:val="004934D2"/>
    <w:rsid w:val="004B237D"/>
    <w:rsid w:val="004B253B"/>
    <w:rsid w:val="004C47F7"/>
    <w:rsid w:val="004C4E82"/>
    <w:rsid w:val="004C767A"/>
    <w:rsid w:val="004D6A73"/>
    <w:rsid w:val="004E4F6B"/>
    <w:rsid w:val="004F6F26"/>
    <w:rsid w:val="004F71AD"/>
    <w:rsid w:val="004F756F"/>
    <w:rsid w:val="005124F7"/>
    <w:rsid w:val="0052616C"/>
    <w:rsid w:val="005351F9"/>
    <w:rsid w:val="005530F6"/>
    <w:rsid w:val="00571A2F"/>
    <w:rsid w:val="005775F7"/>
    <w:rsid w:val="005865B1"/>
    <w:rsid w:val="005943F4"/>
    <w:rsid w:val="005964E5"/>
    <w:rsid w:val="00597BBF"/>
    <w:rsid w:val="005A5AEE"/>
    <w:rsid w:val="005A64C0"/>
    <w:rsid w:val="005B0E21"/>
    <w:rsid w:val="005B32EB"/>
    <w:rsid w:val="005B6021"/>
    <w:rsid w:val="005B6736"/>
    <w:rsid w:val="005D5675"/>
    <w:rsid w:val="005D5C6C"/>
    <w:rsid w:val="005E14CF"/>
    <w:rsid w:val="005E1606"/>
    <w:rsid w:val="006070C1"/>
    <w:rsid w:val="00611A12"/>
    <w:rsid w:val="0061346E"/>
    <w:rsid w:val="00616C7C"/>
    <w:rsid w:val="00624823"/>
    <w:rsid w:val="00624D92"/>
    <w:rsid w:val="006417AF"/>
    <w:rsid w:val="006452E6"/>
    <w:rsid w:val="00656FD9"/>
    <w:rsid w:val="00675538"/>
    <w:rsid w:val="00684B15"/>
    <w:rsid w:val="00691DAF"/>
    <w:rsid w:val="006B11F9"/>
    <w:rsid w:val="006B64D7"/>
    <w:rsid w:val="006B6FC0"/>
    <w:rsid w:val="006C21A4"/>
    <w:rsid w:val="006C2850"/>
    <w:rsid w:val="006D44CC"/>
    <w:rsid w:val="006D5B93"/>
    <w:rsid w:val="006E269A"/>
    <w:rsid w:val="006E51C0"/>
    <w:rsid w:val="006E5C7A"/>
    <w:rsid w:val="006E60D8"/>
    <w:rsid w:val="006E655D"/>
    <w:rsid w:val="006E6877"/>
    <w:rsid w:val="006E6C2E"/>
    <w:rsid w:val="006E77C0"/>
    <w:rsid w:val="006F65E8"/>
    <w:rsid w:val="0070590D"/>
    <w:rsid w:val="00733749"/>
    <w:rsid w:val="00734615"/>
    <w:rsid w:val="00735CA1"/>
    <w:rsid w:val="0074136A"/>
    <w:rsid w:val="00741E7F"/>
    <w:rsid w:val="00743797"/>
    <w:rsid w:val="00762892"/>
    <w:rsid w:val="00770D75"/>
    <w:rsid w:val="007812BF"/>
    <w:rsid w:val="00793C2E"/>
    <w:rsid w:val="00794078"/>
    <w:rsid w:val="007A4E41"/>
    <w:rsid w:val="007B4A85"/>
    <w:rsid w:val="007B4F18"/>
    <w:rsid w:val="007B6300"/>
    <w:rsid w:val="007C0CAE"/>
    <w:rsid w:val="007C724B"/>
    <w:rsid w:val="007D187E"/>
    <w:rsid w:val="007D7A7E"/>
    <w:rsid w:val="007F3C4D"/>
    <w:rsid w:val="007F4FD5"/>
    <w:rsid w:val="007F50E8"/>
    <w:rsid w:val="007F730A"/>
    <w:rsid w:val="00812026"/>
    <w:rsid w:val="008238FF"/>
    <w:rsid w:val="008264B7"/>
    <w:rsid w:val="00830603"/>
    <w:rsid w:val="00835065"/>
    <w:rsid w:val="00840D0B"/>
    <w:rsid w:val="00847D7C"/>
    <w:rsid w:val="00890EFC"/>
    <w:rsid w:val="008922D4"/>
    <w:rsid w:val="00894A8E"/>
    <w:rsid w:val="008A6726"/>
    <w:rsid w:val="008B3E2B"/>
    <w:rsid w:val="008C2F94"/>
    <w:rsid w:val="008C4131"/>
    <w:rsid w:val="008C681F"/>
    <w:rsid w:val="008D3E8C"/>
    <w:rsid w:val="008E250F"/>
    <w:rsid w:val="008E3803"/>
    <w:rsid w:val="00911222"/>
    <w:rsid w:val="009155B1"/>
    <w:rsid w:val="00922F1E"/>
    <w:rsid w:val="009241FE"/>
    <w:rsid w:val="009262E3"/>
    <w:rsid w:val="009265C4"/>
    <w:rsid w:val="00930C5F"/>
    <w:rsid w:val="00941C1F"/>
    <w:rsid w:val="00976069"/>
    <w:rsid w:val="00984678"/>
    <w:rsid w:val="00992D3B"/>
    <w:rsid w:val="00994DE0"/>
    <w:rsid w:val="00997BF5"/>
    <w:rsid w:val="009A7B48"/>
    <w:rsid w:val="009B4FE1"/>
    <w:rsid w:val="009D2E94"/>
    <w:rsid w:val="009D4F1B"/>
    <w:rsid w:val="009F69DD"/>
    <w:rsid w:val="00A022CE"/>
    <w:rsid w:val="00A03818"/>
    <w:rsid w:val="00A06DA8"/>
    <w:rsid w:val="00A14D38"/>
    <w:rsid w:val="00A17697"/>
    <w:rsid w:val="00A206D8"/>
    <w:rsid w:val="00A26B79"/>
    <w:rsid w:val="00A33D4E"/>
    <w:rsid w:val="00A42FB5"/>
    <w:rsid w:val="00A434A7"/>
    <w:rsid w:val="00A5306D"/>
    <w:rsid w:val="00A63076"/>
    <w:rsid w:val="00A66D76"/>
    <w:rsid w:val="00A723C9"/>
    <w:rsid w:val="00A80E33"/>
    <w:rsid w:val="00A82F4C"/>
    <w:rsid w:val="00A831AF"/>
    <w:rsid w:val="00A916B8"/>
    <w:rsid w:val="00AA65DC"/>
    <w:rsid w:val="00AA6874"/>
    <w:rsid w:val="00AB07EC"/>
    <w:rsid w:val="00AB1DC7"/>
    <w:rsid w:val="00AB3727"/>
    <w:rsid w:val="00AC1B7D"/>
    <w:rsid w:val="00AC4872"/>
    <w:rsid w:val="00AC48EA"/>
    <w:rsid w:val="00AC4BB0"/>
    <w:rsid w:val="00AC5BA3"/>
    <w:rsid w:val="00AC69F5"/>
    <w:rsid w:val="00AC7628"/>
    <w:rsid w:val="00AC7AF8"/>
    <w:rsid w:val="00AD2F2F"/>
    <w:rsid w:val="00AE0E1D"/>
    <w:rsid w:val="00AE4990"/>
    <w:rsid w:val="00AE4ACC"/>
    <w:rsid w:val="00AF011F"/>
    <w:rsid w:val="00AF63E3"/>
    <w:rsid w:val="00AF6E91"/>
    <w:rsid w:val="00B230DD"/>
    <w:rsid w:val="00B23CC9"/>
    <w:rsid w:val="00B2463E"/>
    <w:rsid w:val="00B277E5"/>
    <w:rsid w:val="00B318F0"/>
    <w:rsid w:val="00B3244D"/>
    <w:rsid w:val="00B41EC3"/>
    <w:rsid w:val="00B528AD"/>
    <w:rsid w:val="00B560BE"/>
    <w:rsid w:val="00B6307B"/>
    <w:rsid w:val="00B63D03"/>
    <w:rsid w:val="00B645A5"/>
    <w:rsid w:val="00B667CC"/>
    <w:rsid w:val="00B734B5"/>
    <w:rsid w:val="00B830AD"/>
    <w:rsid w:val="00B8427B"/>
    <w:rsid w:val="00B853D5"/>
    <w:rsid w:val="00B8578C"/>
    <w:rsid w:val="00B9109B"/>
    <w:rsid w:val="00B97C6D"/>
    <w:rsid w:val="00BA195E"/>
    <w:rsid w:val="00BE0260"/>
    <w:rsid w:val="00BE56FF"/>
    <w:rsid w:val="00BF2CD3"/>
    <w:rsid w:val="00C00743"/>
    <w:rsid w:val="00C018DD"/>
    <w:rsid w:val="00C03C86"/>
    <w:rsid w:val="00C06A51"/>
    <w:rsid w:val="00C10BC6"/>
    <w:rsid w:val="00C21B9E"/>
    <w:rsid w:val="00C225C5"/>
    <w:rsid w:val="00C24155"/>
    <w:rsid w:val="00C24CA4"/>
    <w:rsid w:val="00C373C9"/>
    <w:rsid w:val="00C4625A"/>
    <w:rsid w:val="00C56F1A"/>
    <w:rsid w:val="00C674EA"/>
    <w:rsid w:val="00C7442D"/>
    <w:rsid w:val="00C81D11"/>
    <w:rsid w:val="00C820D2"/>
    <w:rsid w:val="00C83472"/>
    <w:rsid w:val="00CA0610"/>
    <w:rsid w:val="00CA1755"/>
    <w:rsid w:val="00CA5C50"/>
    <w:rsid w:val="00CB0854"/>
    <w:rsid w:val="00CB5BB8"/>
    <w:rsid w:val="00CB6454"/>
    <w:rsid w:val="00CB6DF9"/>
    <w:rsid w:val="00CC11C8"/>
    <w:rsid w:val="00CC4A89"/>
    <w:rsid w:val="00CC796E"/>
    <w:rsid w:val="00CD3E1F"/>
    <w:rsid w:val="00CE20F2"/>
    <w:rsid w:val="00CE3234"/>
    <w:rsid w:val="00CE5769"/>
    <w:rsid w:val="00CE7C9A"/>
    <w:rsid w:val="00CF62F8"/>
    <w:rsid w:val="00CF651C"/>
    <w:rsid w:val="00CF7823"/>
    <w:rsid w:val="00D03B58"/>
    <w:rsid w:val="00D111FE"/>
    <w:rsid w:val="00D22F88"/>
    <w:rsid w:val="00D2705F"/>
    <w:rsid w:val="00D31989"/>
    <w:rsid w:val="00D3292C"/>
    <w:rsid w:val="00D357E9"/>
    <w:rsid w:val="00D418A8"/>
    <w:rsid w:val="00D4313D"/>
    <w:rsid w:val="00D466CC"/>
    <w:rsid w:val="00D63034"/>
    <w:rsid w:val="00D65F74"/>
    <w:rsid w:val="00D66D51"/>
    <w:rsid w:val="00D7742A"/>
    <w:rsid w:val="00D92983"/>
    <w:rsid w:val="00D92DDE"/>
    <w:rsid w:val="00DD0C30"/>
    <w:rsid w:val="00DD2110"/>
    <w:rsid w:val="00DF5BFB"/>
    <w:rsid w:val="00E040B4"/>
    <w:rsid w:val="00E05298"/>
    <w:rsid w:val="00E0639C"/>
    <w:rsid w:val="00E06714"/>
    <w:rsid w:val="00E115E2"/>
    <w:rsid w:val="00E14B42"/>
    <w:rsid w:val="00E2349B"/>
    <w:rsid w:val="00E27CB8"/>
    <w:rsid w:val="00E31ACA"/>
    <w:rsid w:val="00E344A2"/>
    <w:rsid w:val="00E44F7C"/>
    <w:rsid w:val="00E4755D"/>
    <w:rsid w:val="00E55682"/>
    <w:rsid w:val="00E57246"/>
    <w:rsid w:val="00E73437"/>
    <w:rsid w:val="00E73C0E"/>
    <w:rsid w:val="00E809A7"/>
    <w:rsid w:val="00E95AE7"/>
    <w:rsid w:val="00EA58AD"/>
    <w:rsid w:val="00EC1E82"/>
    <w:rsid w:val="00EC4A4D"/>
    <w:rsid w:val="00EC6C6B"/>
    <w:rsid w:val="00ED53EC"/>
    <w:rsid w:val="00EE1727"/>
    <w:rsid w:val="00EE3BC0"/>
    <w:rsid w:val="00EF6B48"/>
    <w:rsid w:val="00F14954"/>
    <w:rsid w:val="00F20C54"/>
    <w:rsid w:val="00F253B3"/>
    <w:rsid w:val="00F26DC4"/>
    <w:rsid w:val="00F32260"/>
    <w:rsid w:val="00F33A88"/>
    <w:rsid w:val="00F35B49"/>
    <w:rsid w:val="00F433E2"/>
    <w:rsid w:val="00F60FBB"/>
    <w:rsid w:val="00F77C32"/>
    <w:rsid w:val="00F9298C"/>
    <w:rsid w:val="00F96A0E"/>
    <w:rsid w:val="00FA5620"/>
    <w:rsid w:val="00FA6366"/>
    <w:rsid w:val="00FA63B6"/>
    <w:rsid w:val="00FB3966"/>
    <w:rsid w:val="00FC5C2A"/>
    <w:rsid w:val="00FC6575"/>
    <w:rsid w:val="00FC66EA"/>
    <w:rsid w:val="00FC6939"/>
    <w:rsid w:val="00FD1193"/>
    <w:rsid w:val="00FD432D"/>
    <w:rsid w:val="00FD587D"/>
    <w:rsid w:val="00FE6912"/>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 w:type="character" w:styleId="FollowedHyperlink">
    <w:name w:val="FollowedHyperlink"/>
    <w:basedOn w:val="DefaultParagraphFont"/>
    <w:uiPriority w:val="99"/>
    <w:semiHidden/>
    <w:unhideWhenUsed/>
    <w:rsid w:val="005D5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5-09-22_0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oardofwatersupply.com/bws/media/Board/board-meeting-material-2025-09-22_05.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5-09-22_01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5-09-22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hyperlink" Target="https://www.boardofwatersupply.com/bws/media/Board/board-meeting-material-2025-09-22_09.pdf"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hyperlink" Target="https://www.boardofwatersupply.com/bws/media/Board/board-meeting-material-2025-09-22_08.pdf" TargetMode="Externa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5-09-22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yperlink" Target="https://www.boardofwatersupply.com/bws/media/Board/board-meeting-material-2025-09-22_06.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957</Words>
  <Characters>5267</Characters>
  <Application>Microsoft Office Word</Application>
  <DocSecurity>0</DocSecurity>
  <Lines>159</Lines>
  <Paragraphs>64</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Manager/>
  <Company>Honolulu Board of Water Supply</Company>
  <LinksUpToDate>false</LinksUpToDate>
  <CharactersWithSpaces>6160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board-meeting-notice-2025-09-22.pdf</dc:title>
  <dc:subject/>
  <dc:creator>Honolulu Board of Water Supply</dc:creator>
  <cp:keywords/>
  <dc:description/>
  <cp:lastModifiedBy>Stella Bernardo</cp:lastModifiedBy>
  <cp:revision>11</cp:revision>
  <cp:lastPrinted>2024-12-06T18:44:00Z</cp:lastPrinted>
  <dcterms:created xsi:type="dcterms:W3CDTF">2025-09-02T23:33:00Z</dcterms:created>
  <dcterms:modified xsi:type="dcterms:W3CDTF">2025-09-16T23:33:00Z</dcterms:modified>
  <cp:category/>
</cp:coreProperties>
</file>